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FC2D" w14:textId="613B931E" w:rsidR="00BA1D2A" w:rsidRPr="00B845E4" w:rsidRDefault="003D1164" w:rsidP="005C6D26">
      <w:pPr>
        <w:pBdr>
          <w:bottom w:val="single" w:sz="4" w:space="1" w:color="auto"/>
        </w:pBdr>
        <w:rPr>
          <w:rStyle w:val="A5"/>
          <w:bCs w:val="0"/>
          <w:sz w:val="40"/>
          <w:szCs w:val="40"/>
        </w:rPr>
      </w:pPr>
      <w:r w:rsidRPr="00C5118B">
        <w:rPr>
          <w:rFonts w:cs="Poppins SemiBold"/>
          <w:b/>
          <w:bCs/>
          <w:color w:val="000000"/>
          <w:sz w:val="40"/>
          <w:szCs w:val="40"/>
        </w:rPr>
        <w:t>Opt</w:t>
      </w:r>
      <w:r w:rsidR="00245F7D">
        <w:rPr>
          <w:rFonts w:cs="Poppins SemiBold"/>
          <w:b/>
          <w:bCs/>
          <w:color w:val="000000"/>
          <w:sz w:val="40"/>
          <w:szCs w:val="40"/>
        </w:rPr>
        <w:t>ing</w:t>
      </w:r>
      <w:r w:rsidRPr="00C5118B">
        <w:rPr>
          <w:rFonts w:cs="Poppins SemiBold"/>
          <w:b/>
          <w:bCs/>
          <w:color w:val="000000"/>
          <w:sz w:val="40"/>
          <w:szCs w:val="40"/>
        </w:rPr>
        <w:t xml:space="preserve"> Out</w:t>
      </w:r>
      <w:r w:rsidR="00C5118B">
        <w:rPr>
          <w:rFonts w:cs="Poppins SemiBold"/>
          <w:b/>
          <w:bCs/>
          <w:color w:val="000000"/>
          <w:sz w:val="40"/>
          <w:szCs w:val="40"/>
        </w:rPr>
        <w:t xml:space="preserve"> of Health &amp; Dental:</w:t>
      </w:r>
      <w:r w:rsidR="00BA515E" w:rsidRPr="00B845E4">
        <w:rPr>
          <w:rFonts w:cs="Poppins SemiBold"/>
          <w:b/>
          <w:bCs/>
          <w:color w:val="000000"/>
          <w:sz w:val="40"/>
          <w:szCs w:val="40"/>
        </w:rPr>
        <w:br/>
      </w:r>
      <w:r w:rsidR="00C5118B" w:rsidRPr="00457842">
        <w:rPr>
          <w:rStyle w:val="A5"/>
          <w:bCs w:val="0"/>
          <w:highlight w:val="yellow"/>
        </w:rPr>
        <w:t>D</w:t>
      </w:r>
      <w:r w:rsidR="006B596D" w:rsidRPr="00457842">
        <w:rPr>
          <w:rStyle w:val="A5"/>
          <w:bCs w:val="0"/>
          <w:highlight w:val="yellow"/>
        </w:rPr>
        <w:t xml:space="preserve">eadline: </w:t>
      </w:r>
      <w:r w:rsidR="009F087C" w:rsidRPr="00457842">
        <w:rPr>
          <w:rStyle w:val="A5"/>
          <w:bCs w:val="0"/>
          <w:highlight w:val="yellow"/>
        </w:rPr>
        <w:t xml:space="preserve">September </w:t>
      </w:r>
      <w:r w:rsidR="00AC3F69" w:rsidRPr="00457842">
        <w:rPr>
          <w:rStyle w:val="A5"/>
          <w:bCs w:val="0"/>
          <w:highlight w:val="yellow"/>
        </w:rPr>
        <w:t>29</w:t>
      </w:r>
      <w:r w:rsidR="009F087C" w:rsidRPr="00457842">
        <w:rPr>
          <w:rStyle w:val="A5"/>
          <w:bCs w:val="0"/>
          <w:highlight w:val="yellow"/>
        </w:rPr>
        <w:t>, 2022</w:t>
      </w:r>
    </w:p>
    <w:p w14:paraId="0EA5F305" w14:textId="77777777" w:rsidR="009F087C" w:rsidRDefault="009F087C" w:rsidP="000336B7">
      <w:pPr>
        <w:spacing w:after="0"/>
        <w:rPr>
          <w:rStyle w:val="A5"/>
          <w:bCs w:val="0"/>
          <w:color w:val="FF0000"/>
          <w:sz w:val="24"/>
          <w:szCs w:val="24"/>
        </w:rPr>
      </w:pPr>
    </w:p>
    <w:p w14:paraId="70A60CBF" w14:textId="39ECA277" w:rsidR="006315D8" w:rsidRPr="006315D8" w:rsidRDefault="000336B7" w:rsidP="006315D8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44797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When considering opting-out of your coverage, keep in mind the following:</w:t>
      </w:r>
      <w:r w:rsidRPr="0044797F">
        <w:rPr>
          <w:rFonts w:ascii="Arial" w:hAnsi="Arial" w:cs="Arial"/>
          <w:color w:val="000000"/>
        </w:rPr>
        <w:br/>
      </w:r>
      <w:r w:rsidRPr="0044797F">
        <w:rPr>
          <w:rFonts w:ascii="Arial" w:hAnsi="Arial" w:cs="Arial"/>
          <w:color w:val="000000"/>
        </w:rPr>
        <w:br/>
      </w:r>
      <w:r w:rsid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~ </w:t>
      </w:r>
      <w:r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parent's insurance plan will stop covering you completely if </w:t>
      </w:r>
      <w:proofErr w:type="gramStart"/>
      <w:r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>you’re</w:t>
      </w:r>
      <w:proofErr w:type="gramEnd"/>
      <w:r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part-time student over 21 or a full-time student </w:t>
      </w:r>
      <w:r w:rsid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>over the age of 25.</w:t>
      </w:r>
      <w:r w:rsidR="008609D7" w:rsidRPr="006315D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645927" w14:textId="04F29BA5" w:rsidR="006315D8" w:rsidRPr="006315D8" w:rsidRDefault="006315D8" w:rsidP="006315D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~ </w:t>
      </w:r>
      <w:r w:rsidRPr="006315D8">
        <w:rPr>
          <w:rFonts w:ascii="Arial" w:eastAsia="Times New Roman" w:hAnsi="Arial" w:cs="Arial"/>
          <w:color w:val="000000"/>
          <w:sz w:val="20"/>
          <w:szCs w:val="20"/>
        </w:rPr>
        <w:t>You can coordinate 2 benefit plans and increase your coverage up to 100%! Find out more!</w:t>
      </w:r>
    </w:p>
    <w:p w14:paraId="07A843A6" w14:textId="620BAB54" w:rsidR="000336B7" w:rsidRPr="006315D8" w:rsidRDefault="006315D8" w:rsidP="006315D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~ </w:t>
      </w:r>
      <w:r w:rsidRPr="006315D8">
        <w:rPr>
          <w:rFonts w:ascii="Arial" w:eastAsia="Times New Roman" w:hAnsi="Arial" w:cs="Arial"/>
          <w:color w:val="000000"/>
          <w:sz w:val="20"/>
          <w:szCs w:val="20"/>
        </w:rPr>
        <w:t>Only time you can get back on this student plan is at the start of next year or within 30 days of losing your alternate coverage.</w:t>
      </w:r>
      <w:r w:rsidR="000336B7" w:rsidRPr="006315D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~ </w:t>
      </w:r>
      <w:r w:rsidR="000336B7"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>Does my </w:t>
      </w:r>
      <w:hyperlink r:id="rId6" w:history="1">
        <w:r w:rsidR="000336B7" w:rsidRPr="006315D8">
          <w:rPr>
            <w:rFonts w:ascii="Arial" w:hAnsi="Arial" w:cs="Arial"/>
            <w:sz w:val="20"/>
            <w:szCs w:val="20"/>
            <w:shd w:val="clear" w:color="auto" w:fill="FFFFFF"/>
          </w:rPr>
          <w:t>existing coverage</w:t>
        </w:r>
      </w:hyperlink>
      <w:r w:rsidR="000336B7"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> meet all the needs that I may have?</w:t>
      </w:r>
      <w:r w:rsidR="000336B7" w:rsidRPr="006315D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~ </w:t>
      </w:r>
      <w:r w:rsidR="000336B7" w:rsidRPr="006315D8">
        <w:rPr>
          <w:rFonts w:ascii="Arial" w:hAnsi="Arial" w:cs="Arial"/>
          <w:color w:val="000000"/>
          <w:sz w:val="20"/>
          <w:szCs w:val="20"/>
          <w:shd w:val="clear" w:color="auto" w:fill="FFFFFF"/>
        </w:rPr>
        <w:t>What is in the best interest of my overall health and well-being?</w:t>
      </w:r>
    </w:p>
    <w:p w14:paraId="5CEB4A2A" w14:textId="77777777" w:rsidR="000336B7" w:rsidRPr="00B845E4" w:rsidRDefault="000336B7" w:rsidP="000336B7">
      <w:pPr>
        <w:pStyle w:val="Pa1"/>
        <w:spacing w:before="260" w:after="80"/>
        <w:rPr>
          <w:rFonts w:ascii="Arial" w:hAnsi="Arial" w:cs="Arial"/>
          <w:color w:val="000000"/>
          <w:sz w:val="28"/>
          <w:szCs w:val="28"/>
          <w:u w:val="single"/>
        </w:rPr>
      </w:pPr>
      <w:r w:rsidRPr="00B845E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Coordinating Multiple Plans</w:t>
      </w:r>
    </w:p>
    <w:p w14:paraId="49891CAD" w14:textId="1B94923F" w:rsidR="000336B7" w:rsidRPr="0044797F" w:rsidRDefault="000336B7" w:rsidP="000336B7">
      <w:pPr>
        <w:pStyle w:val="Pa2"/>
        <w:spacing w:after="100"/>
        <w:rPr>
          <w:rFonts w:ascii="Arial" w:hAnsi="Arial" w:cs="Arial"/>
          <w:color w:val="000000"/>
          <w:sz w:val="22"/>
          <w:szCs w:val="22"/>
        </w:rPr>
      </w:pPr>
      <w:r w:rsidRPr="0044797F">
        <w:rPr>
          <w:rFonts w:ascii="Arial" w:hAnsi="Arial" w:cs="Arial"/>
          <w:color w:val="000000"/>
          <w:sz w:val="22"/>
          <w:szCs w:val="22"/>
        </w:rPr>
        <w:t xml:space="preserve">If you are an eligible student </w:t>
      </w:r>
      <w:proofErr w:type="gramStart"/>
      <w:r w:rsidRPr="0044797F">
        <w:rPr>
          <w:rFonts w:ascii="Arial" w:hAnsi="Arial" w:cs="Arial"/>
          <w:color w:val="000000"/>
          <w:sz w:val="22"/>
          <w:szCs w:val="22"/>
        </w:rPr>
        <w:t xml:space="preserve">and </w:t>
      </w:r>
      <w:r w:rsidR="00332077">
        <w:rPr>
          <w:rFonts w:ascii="Arial" w:hAnsi="Arial" w:cs="Arial"/>
          <w:color w:val="000000"/>
          <w:sz w:val="22"/>
          <w:szCs w:val="22"/>
        </w:rPr>
        <w:t>also</w:t>
      </w:r>
      <w:proofErr w:type="gramEnd"/>
      <w:r w:rsidR="0033207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97F">
        <w:rPr>
          <w:rFonts w:ascii="Arial" w:hAnsi="Arial" w:cs="Arial"/>
          <w:color w:val="000000"/>
          <w:sz w:val="22"/>
          <w:szCs w:val="22"/>
        </w:rPr>
        <w:t xml:space="preserve">have </w:t>
      </w:r>
      <w:r w:rsidR="00332077">
        <w:rPr>
          <w:rFonts w:ascii="Arial" w:hAnsi="Arial" w:cs="Arial"/>
          <w:color w:val="000000"/>
          <w:sz w:val="22"/>
          <w:szCs w:val="22"/>
        </w:rPr>
        <w:t xml:space="preserve">other insurance, </w:t>
      </w:r>
      <w:r w:rsidRPr="0044797F">
        <w:rPr>
          <w:rFonts w:ascii="Arial" w:hAnsi="Arial" w:cs="Arial"/>
          <w:color w:val="000000"/>
          <w:sz w:val="22"/>
          <w:szCs w:val="22"/>
        </w:rPr>
        <w:t xml:space="preserve">you may wish to coordinate your plans. Benefits under the two plans can be coordinated to increase your coverage up to 100%. For example, following payment under </w:t>
      </w:r>
      <w:r w:rsidR="00332077">
        <w:rPr>
          <w:rFonts w:ascii="Arial" w:hAnsi="Arial" w:cs="Arial"/>
          <w:color w:val="000000"/>
          <w:sz w:val="22"/>
          <w:szCs w:val="22"/>
        </w:rPr>
        <w:t>your student plan,</w:t>
      </w:r>
      <w:r w:rsidRPr="0044797F">
        <w:rPr>
          <w:rFonts w:ascii="Arial" w:hAnsi="Arial" w:cs="Arial"/>
          <w:color w:val="000000"/>
          <w:sz w:val="22"/>
          <w:szCs w:val="22"/>
        </w:rPr>
        <w:t xml:space="preserve"> you can submit outstanding balances to the other plan for consideration. Find out more about Coordination of benefits at www.mystudentplan.ca/macewan.</w:t>
      </w:r>
    </w:p>
    <w:p w14:paraId="06CF2D11" w14:textId="77407C77" w:rsidR="00E97257" w:rsidRPr="0044797F" w:rsidRDefault="00E97257" w:rsidP="000336B7">
      <w:pPr>
        <w:spacing w:after="0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</w:p>
    <w:p w14:paraId="5E88D94A" w14:textId="266B7C87" w:rsidR="00BA1D2A" w:rsidRPr="00B845E4" w:rsidRDefault="00BA1D2A" w:rsidP="00A75A16">
      <w:pPr>
        <w:pStyle w:val="Pa0"/>
        <w:rPr>
          <w:rFonts w:ascii="Arial" w:hAnsi="Arial" w:cs="Arial"/>
          <w:b/>
          <w:bCs/>
          <w:color w:val="000000"/>
          <w:sz w:val="28"/>
          <w:szCs w:val="28"/>
        </w:rPr>
      </w:pPr>
      <w:r w:rsidRPr="00B845E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Opting Out of Coverage </w:t>
      </w:r>
    </w:p>
    <w:p w14:paraId="5EC2D5A9" w14:textId="1006AC1D" w:rsidR="003A5FDC" w:rsidRPr="0044797F" w:rsidRDefault="00332077" w:rsidP="003A5FDC">
      <w:pPr>
        <w:pStyle w:val="Pa2"/>
        <w:spacing w:after="1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 eligible students are automatically enrolled in the SAMU Balanced Benefit Plan however students who have comparable insurance are</w:t>
      </w:r>
      <w:r w:rsidR="00BA1D2A" w:rsidRPr="0044797F">
        <w:rPr>
          <w:rFonts w:ascii="Arial" w:hAnsi="Arial" w:cs="Arial"/>
          <w:color w:val="000000"/>
          <w:sz w:val="22"/>
          <w:szCs w:val="22"/>
        </w:rPr>
        <w:t xml:space="preserve"> given one opportunity </w:t>
      </w:r>
      <w:r w:rsidR="00401405">
        <w:rPr>
          <w:rFonts w:ascii="Arial" w:hAnsi="Arial" w:cs="Arial"/>
          <w:color w:val="000000"/>
          <w:sz w:val="22"/>
          <w:szCs w:val="22"/>
        </w:rPr>
        <w:t>at the start of their academic year</w:t>
      </w:r>
      <w:r>
        <w:rPr>
          <w:rFonts w:ascii="Arial" w:hAnsi="Arial" w:cs="Arial"/>
          <w:color w:val="000000"/>
          <w:sz w:val="22"/>
          <w:szCs w:val="22"/>
        </w:rPr>
        <w:t xml:space="preserve"> to opt out of the student plan</w:t>
      </w:r>
      <w:r w:rsidR="00BA1D2A" w:rsidRPr="0044797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To opt out, you must submit an online opt out form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 xml:space="preserve"> before the </w:t>
      </w:r>
      <w:r w:rsidR="00401405">
        <w:rPr>
          <w:rFonts w:ascii="Arial" w:hAnsi="Arial" w:cs="Arial"/>
          <w:color w:val="000000"/>
          <w:sz w:val="22"/>
          <w:szCs w:val="22"/>
        </w:rPr>
        <w:t xml:space="preserve">applicable 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>deadline</w:t>
      </w:r>
      <w:r w:rsidR="00BA1D2A" w:rsidRPr="0044797F">
        <w:rPr>
          <w:rFonts w:ascii="Arial" w:hAnsi="Arial" w:cs="Arial"/>
          <w:color w:val="000000"/>
          <w:sz w:val="22"/>
          <w:szCs w:val="22"/>
        </w:rPr>
        <w:t xml:space="preserve">. You will not be able to opt-out of coverage at any other point during the school year. 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 xml:space="preserve">This is a </w:t>
      </w:r>
      <w:r w:rsidR="00DF6E85" w:rsidRPr="0044797F">
        <w:rPr>
          <w:rFonts w:ascii="Arial" w:hAnsi="Arial" w:cs="Arial"/>
          <w:b/>
          <w:color w:val="000000"/>
          <w:sz w:val="22"/>
          <w:szCs w:val="22"/>
          <w:u w:val="single"/>
        </w:rPr>
        <w:t>one-time</w:t>
      </w:r>
      <w:r w:rsidR="003A5FDC" w:rsidRPr="0044797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opt out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 xml:space="preserve"> and you </w:t>
      </w:r>
      <w:r w:rsidR="003A5FDC" w:rsidRPr="0044797F">
        <w:rPr>
          <w:rFonts w:ascii="Arial" w:hAnsi="Arial" w:cs="Arial"/>
          <w:b/>
          <w:color w:val="000000"/>
          <w:sz w:val="22"/>
          <w:szCs w:val="22"/>
          <w:u w:val="single"/>
        </w:rPr>
        <w:t>will automatically be removed from the plan every year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 xml:space="preserve"> </w:t>
      </w:r>
      <w:r w:rsidR="00401405">
        <w:rPr>
          <w:rFonts w:ascii="Arial" w:hAnsi="Arial" w:cs="Arial"/>
          <w:color w:val="000000"/>
          <w:sz w:val="22"/>
          <w:szCs w:val="22"/>
        </w:rPr>
        <w:t xml:space="preserve">for 5 years 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 xml:space="preserve">unless you lose your alternate coverage and </w:t>
      </w:r>
      <w:r w:rsidR="00401405">
        <w:rPr>
          <w:rFonts w:ascii="Arial" w:hAnsi="Arial" w:cs="Arial"/>
          <w:color w:val="000000"/>
          <w:sz w:val="22"/>
          <w:szCs w:val="22"/>
        </w:rPr>
        <w:t xml:space="preserve">inform us that you wish to 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>re-</w:t>
      </w:r>
      <w:r w:rsidR="00401405" w:rsidRPr="0044797F">
        <w:rPr>
          <w:rFonts w:ascii="Arial" w:hAnsi="Arial" w:cs="Arial"/>
          <w:color w:val="000000"/>
          <w:sz w:val="22"/>
          <w:szCs w:val="22"/>
        </w:rPr>
        <w:t>enroll</w:t>
      </w:r>
      <w:r w:rsidR="003A5FDC" w:rsidRPr="0044797F">
        <w:rPr>
          <w:rFonts w:ascii="Arial" w:hAnsi="Arial" w:cs="Arial"/>
          <w:color w:val="000000"/>
          <w:sz w:val="22"/>
          <w:szCs w:val="22"/>
        </w:rPr>
        <w:t>.</w:t>
      </w:r>
    </w:p>
    <w:p w14:paraId="376EF71F" w14:textId="712C389A" w:rsidR="0015466A" w:rsidRPr="0044797F" w:rsidRDefault="00BA1D2A" w:rsidP="003A5FDC">
      <w:pPr>
        <w:pStyle w:val="Pa2"/>
        <w:spacing w:after="100"/>
        <w:rPr>
          <w:rFonts w:ascii="Arial" w:hAnsi="Arial" w:cs="Arial"/>
          <w:color w:val="000000"/>
          <w:sz w:val="22"/>
          <w:szCs w:val="22"/>
          <w:u w:val="single"/>
        </w:rPr>
      </w:pPr>
      <w:r w:rsidRPr="00B845E4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No exceptions</w:t>
      </w:r>
      <w:r w:rsidRPr="00B845E4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 w:rsidRPr="00B845E4">
        <w:rPr>
          <w:rFonts w:ascii="Arial" w:hAnsi="Arial" w:cs="Arial"/>
          <w:color w:val="FF0000"/>
          <w:sz w:val="22"/>
          <w:szCs w:val="22"/>
        </w:rPr>
        <w:t xml:space="preserve">will be made if the deadline is missed. </w:t>
      </w:r>
      <w:r w:rsidRPr="0044797F">
        <w:rPr>
          <w:rFonts w:ascii="Arial" w:hAnsi="Arial" w:cs="Arial"/>
          <w:color w:val="000000"/>
          <w:sz w:val="22"/>
          <w:szCs w:val="22"/>
        </w:rPr>
        <w:t>It is the student’s responsibility to pay the plan fees</w:t>
      </w:r>
      <w:r w:rsidR="000336B7" w:rsidRPr="0044797F">
        <w:rPr>
          <w:rFonts w:ascii="Arial" w:hAnsi="Arial" w:cs="Arial"/>
          <w:color w:val="000000"/>
          <w:sz w:val="22"/>
          <w:szCs w:val="22"/>
        </w:rPr>
        <w:t xml:space="preserve"> for the entire year</w:t>
      </w:r>
      <w:r w:rsidRPr="0044797F">
        <w:rPr>
          <w:rFonts w:ascii="Arial" w:hAnsi="Arial" w:cs="Arial"/>
          <w:color w:val="000000"/>
          <w:sz w:val="22"/>
          <w:szCs w:val="22"/>
        </w:rPr>
        <w:t xml:space="preserve"> should they miss the applicable opt-out deadline. </w:t>
      </w:r>
      <w:r w:rsidR="00224F11" w:rsidRPr="0044797F">
        <w:rPr>
          <w:rFonts w:ascii="Arial" w:hAnsi="Arial" w:cs="Arial"/>
          <w:color w:val="000000"/>
          <w:sz w:val="22"/>
          <w:szCs w:val="22"/>
        </w:rPr>
        <w:br/>
      </w:r>
    </w:p>
    <w:p w14:paraId="6CBDA24C" w14:textId="77777777" w:rsidR="00401405" w:rsidRDefault="00BA1D2A" w:rsidP="00401405">
      <w:pPr>
        <w:pStyle w:val="Pa2"/>
        <w:spacing w:after="100"/>
        <w:rPr>
          <w:rFonts w:ascii="Arial" w:hAnsi="Arial" w:cs="Arial"/>
          <w:color w:val="000000"/>
          <w:sz w:val="28"/>
          <w:szCs w:val="28"/>
          <w:u w:val="single"/>
        </w:rPr>
      </w:pPr>
      <w:r w:rsidRPr="00B845E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Online Opt-Out </w:t>
      </w:r>
    </w:p>
    <w:p w14:paraId="3A73D7D7" w14:textId="140BF7F7" w:rsidR="00224F11" w:rsidRPr="0044797F" w:rsidRDefault="00224F11" w:rsidP="003A5FD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4797F">
        <w:rPr>
          <w:rFonts w:ascii="Arial" w:hAnsi="Arial" w:cs="Arial"/>
          <w:lang w:val="en-US"/>
        </w:rPr>
        <w:t xml:space="preserve">Go to </w:t>
      </w:r>
      <w:r w:rsidRPr="0044797F">
        <w:rPr>
          <w:rFonts w:ascii="Arial" w:hAnsi="Arial" w:cs="Arial"/>
          <w:b/>
          <w:lang w:val="en-US"/>
        </w:rPr>
        <w:t>www.mystudentplan.ca/macewan</w:t>
      </w:r>
    </w:p>
    <w:p w14:paraId="2B1827E9" w14:textId="5A679586" w:rsidR="00577893" w:rsidRDefault="00224F11" w:rsidP="003A5F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4797F">
        <w:rPr>
          <w:rFonts w:ascii="Arial" w:hAnsi="Arial" w:cs="Arial"/>
          <w:lang w:val="en-US"/>
        </w:rPr>
        <w:t xml:space="preserve">Click </w:t>
      </w:r>
      <w:r w:rsidR="006315D8">
        <w:rPr>
          <w:rFonts w:ascii="Arial" w:hAnsi="Arial" w:cs="Arial"/>
          <w:lang w:val="en-US"/>
        </w:rPr>
        <w:t>Online Forms</w:t>
      </w:r>
      <w:r w:rsidRPr="0044797F">
        <w:rPr>
          <w:rFonts w:ascii="Arial" w:hAnsi="Arial" w:cs="Arial"/>
          <w:lang w:val="en-US"/>
        </w:rPr>
        <w:t xml:space="preserve"> and select </w:t>
      </w:r>
      <w:r w:rsidR="00577893">
        <w:rPr>
          <w:rFonts w:ascii="Arial" w:hAnsi="Arial" w:cs="Arial"/>
          <w:lang w:val="en-US"/>
        </w:rPr>
        <w:t xml:space="preserve">the </w:t>
      </w:r>
      <w:proofErr w:type="spellStart"/>
      <w:r w:rsidR="00401405" w:rsidRPr="00401405">
        <w:rPr>
          <w:rFonts w:ascii="Arial" w:hAnsi="Arial" w:cs="Arial"/>
          <w:b/>
          <w:bCs/>
          <w:lang w:val="en-US"/>
        </w:rPr>
        <w:t>O</w:t>
      </w:r>
      <w:r w:rsidR="00577893" w:rsidRPr="00401405">
        <w:rPr>
          <w:rFonts w:ascii="Arial" w:hAnsi="Arial" w:cs="Arial"/>
          <w:b/>
          <w:bCs/>
          <w:lang w:val="en-US"/>
        </w:rPr>
        <w:t>pt</w:t>
      </w:r>
      <w:proofErr w:type="spellEnd"/>
      <w:r w:rsidR="00577893" w:rsidRPr="00401405">
        <w:rPr>
          <w:rFonts w:ascii="Arial" w:hAnsi="Arial" w:cs="Arial"/>
          <w:b/>
          <w:bCs/>
          <w:lang w:val="en-US"/>
        </w:rPr>
        <w:t xml:space="preserve"> </w:t>
      </w:r>
      <w:r w:rsidR="00401405" w:rsidRPr="00401405">
        <w:rPr>
          <w:rFonts w:ascii="Arial" w:hAnsi="Arial" w:cs="Arial"/>
          <w:b/>
          <w:bCs/>
          <w:lang w:val="en-US"/>
        </w:rPr>
        <w:t>O</w:t>
      </w:r>
      <w:r w:rsidR="00577893" w:rsidRPr="00401405">
        <w:rPr>
          <w:rFonts w:ascii="Arial" w:hAnsi="Arial" w:cs="Arial"/>
          <w:b/>
          <w:bCs/>
          <w:lang w:val="en-US"/>
        </w:rPr>
        <w:t>ut</w:t>
      </w:r>
      <w:r w:rsidR="00577893">
        <w:rPr>
          <w:rFonts w:ascii="Arial" w:hAnsi="Arial" w:cs="Arial"/>
          <w:lang w:val="en-US"/>
        </w:rPr>
        <w:t xml:space="preserve"> form. </w:t>
      </w:r>
    </w:p>
    <w:p w14:paraId="4E2BCC22" w14:textId="17B4CA57" w:rsidR="006B596D" w:rsidRPr="00457842" w:rsidRDefault="00577893" w:rsidP="004578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57842">
        <w:rPr>
          <w:rFonts w:ascii="Arial" w:hAnsi="Arial" w:cs="Arial"/>
          <w:b/>
          <w:bCs/>
          <w:u w:val="single"/>
          <w:lang w:val="en-US"/>
        </w:rPr>
        <w:t xml:space="preserve">Health Plan </w:t>
      </w:r>
      <w:proofErr w:type="spellStart"/>
      <w:r w:rsidRPr="00457842">
        <w:rPr>
          <w:rFonts w:ascii="Arial" w:hAnsi="Arial" w:cs="Arial"/>
          <w:b/>
          <w:bCs/>
          <w:u w:val="single"/>
          <w:lang w:val="en-US"/>
        </w:rPr>
        <w:t>Opt</w:t>
      </w:r>
      <w:proofErr w:type="spellEnd"/>
      <w:r w:rsidRPr="00457842">
        <w:rPr>
          <w:rFonts w:ascii="Arial" w:hAnsi="Arial" w:cs="Arial"/>
          <w:b/>
          <w:bCs/>
          <w:u w:val="single"/>
          <w:lang w:val="en-US"/>
        </w:rPr>
        <w:t xml:space="preserve"> Out</w:t>
      </w:r>
      <w:r w:rsidRPr="00457842">
        <w:rPr>
          <w:rFonts w:ascii="Arial" w:hAnsi="Arial" w:cs="Arial"/>
          <w:lang w:val="en-US"/>
        </w:rPr>
        <w:t xml:space="preserve">:  Scroll down and check yes/no if you wish to opt out of the health portion of the student plan.  Provide alternate insurance company name and policy number.  Click </w:t>
      </w:r>
      <w:r w:rsidRPr="00457842">
        <w:rPr>
          <w:rFonts w:ascii="Arial" w:hAnsi="Arial" w:cs="Arial"/>
          <w:b/>
          <w:bCs/>
          <w:lang w:val="en-US"/>
        </w:rPr>
        <w:t>NEXT</w:t>
      </w:r>
      <w:r w:rsidRPr="00457842">
        <w:rPr>
          <w:rFonts w:ascii="Arial" w:hAnsi="Arial" w:cs="Arial"/>
          <w:lang w:val="en-US"/>
        </w:rPr>
        <w:t>.</w:t>
      </w:r>
    </w:p>
    <w:p w14:paraId="7C88AD0C" w14:textId="1D417CEF" w:rsidR="005A6A4D" w:rsidRDefault="00577893" w:rsidP="005778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01405">
        <w:rPr>
          <w:rFonts w:ascii="Arial" w:hAnsi="Arial" w:cs="Arial"/>
          <w:b/>
          <w:bCs/>
          <w:u w:val="single"/>
          <w:lang w:val="en-US"/>
        </w:rPr>
        <w:t xml:space="preserve">Dental Plan </w:t>
      </w:r>
      <w:proofErr w:type="spellStart"/>
      <w:r w:rsidRPr="00401405">
        <w:rPr>
          <w:rFonts w:ascii="Arial" w:hAnsi="Arial" w:cs="Arial"/>
          <w:b/>
          <w:bCs/>
          <w:u w:val="single"/>
          <w:lang w:val="en-US"/>
        </w:rPr>
        <w:t>Opt</w:t>
      </w:r>
      <w:proofErr w:type="spellEnd"/>
      <w:r w:rsidRPr="00401405">
        <w:rPr>
          <w:rFonts w:ascii="Arial" w:hAnsi="Arial" w:cs="Arial"/>
          <w:b/>
          <w:bCs/>
          <w:u w:val="single"/>
          <w:lang w:val="en-US"/>
        </w:rPr>
        <w:t xml:space="preserve"> Out</w:t>
      </w:r>
      <w:r>
        <w:rPr>
          <w:rFonts w:ascii="Arial" w:hAnsi="Arial" w:cs="Arial"/>
          <w:lang w:val="en-US"/>
        </w:rPr>
        <w:t xml:space="preserve">: Scroll down and select yes/no if you with to opt out of the dental portion of the student plan.  Provide alternate insurance company name and policy number.  </w:t>
      </w:r>
      <w:r w:rsidRPr="00401405">
        <w:rPr>
          <w:rFonts w:ascii="Arial" w:hAnsi="Arial" w:cs="Arial"/>
          <w:b/>
          <w:bCs/>
          <w:lang w:val="en-US"/>
        </w:rPr>
        <w:t>Click NEXT</w:t>
      </w:r>
      <w:r>
        <w:rPr>
          <w:rFonts w:ascii="Arial" w:hAnsi="Arial" w:cs="Arial"/>
          <w:lang w:val="en-US"/>
        </w:rPr>
        <w:t xml:space="preserve">. </w:t>
      </w:r>
      <w:r w:rsidR="006B596D" w:rsidRPr="00577893">
        <w:rPr>
          <w:rFonts w:ascii="Arial" w:hAnsi="Arial" w:cs="Arial"/>
          <w:lang w:val="en-US"/>
        </w:rPr>
        <w:t>You must provide the information of your alternative coverage. Any forms without this information are considered invalid and will not be processed.</w:t>
      </w:r>
    </w:p>
    <w:p w14:paraId="7462959E" w14:textId="7012478C" w:rsidR="00457842" w:rsidRPr="00457842" w:rsidRDefault="00457842" w:rsidP="004578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01405">
        <w:rPr>
          <w:rFonts w:ascii="Arial" w:hAnsi="Arial" w:cs="Arial"/>
          <w:b/>
          <w:bCs/>
          <w:u w:val="single"/>
          <w:lang w:val="en-US"/>
        </w:rPr>
        <w:t>Student Information:</w:t>
      </w:r>
      <w:r>
        <w:rPr>
          <w:rFonts w:ascii="Arial" w:hAnsi="Arial" w:cs="Arial"/>
          <w:lang w:val="en-US"/>
        </w:rPr>
        <w:t xml:space="preserve">  Please use an email address that is active and checked regularly. It does not need to be your student email. Complete this section then click </w:t>
      </w:r>
      <w:r w:rsidRPr="00401405">
        <w:rPr>
          <w:rFonts w:ascii="Arial" w:hAnsi="Arial" w:cs="Arial"/>
          <w:b/>
          <w:bCs/>
          <w:lang w:val="en-US"/>
        </w:rPr>
        <w:t>NEXT</w:t>
      </w:r>
    </w:p>
    <w:p w14:paraId="250B1CAA" w14:textId="4FD2F8A7" w:rsidR="00E81BD4" w:rsidRPr="0044797F" w:rsidRDefault="00E81BD4" w:rsidP="005A6A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D3107A">
        <w:rPr>
          <w:rFonts w:ascii="Arial" w:hAnsi="Arial" w:cs="Arial"/>
          <w:b/>
          <w:bCs/>
          <w:u w:val="single"/>
          <w:lang w:val="en-US"/>
        </w:rPr>
        <w:t xml:space="preserve">Terms &amp; </w:t>
      </w:r>
      <w:r w:rsidR="00401405" w:rsidRPr="00D3107A">
        <w:rPr>
          <w:rFonts w:ascii="Arial" w:hAnsi="Arial" w:cs="Arial"/>
          <w:b/>
          <w:bCs/>
          <w:u w:val="single"/>
          <w:lang w:val="en-US"/>
        </w:rPr>
        <w:t>C</w:t>
      </w:r>
      <w:r w:rsidRPr="00D3107A">
        <w:rPr>
          <w:rFonts w:ascii="Arial" w:hAnsi="Arial" w:cs="Arial"/>
          <w:b/>
          <w:bCs/>
          <w:u w:val="single"/>
          <w:lang w:val="en-US"/>
        </w:rPr>
        <w:t>onditions</w:t>
      </w:r>
      <w:r w:rsidR="00D3107A">
        <w:rPr>
          <w:rFonts w:ascii="Arial" w:hAnsi="Arial" w:cs="Arial"/>
          <w:lang w:val="en-US"/>
        </w:rPr>
        <w:t xml:space="preserve">: Read &amp; check the agree to terms &amp; conditions. </w:t>
      </w:r>
      <w:r>
        <w:rPr>
          <w:rFonts w:ascii="Arial" w:hAnsi="Arial" w:cs="Arial"/>
          <w:lang w:val="en-US"/>
        </w:rPr>
        <w:t xml:space="preserve"> </w:t>
      </w:r>
      <w:r w:rsidR="00D3107A">
        <w:rPr>
          <w:rFonts w:ascii="Arial" w:hAnsi="Arial" w:cs="Arial"/>
          <w:lang w:val="en-US"/>
        </w:rPr>
        <w:t xml:space="preserve">Click </w:t>
      </w:r>
      <w:r w:rsidRPr="00D3107A">
        <w:rPr>
          <w:rFonts w:ascii="Arial" w:hAnsi="Arial" w:cs="Arial"/>
          <w:b/>
          <w:bCs/>
          <w:lang w:val="en-US"/>
        </w:rPr>
        <w:t>SUBMIT</w:t>
      </w:r>
      <w:r>
        <w:rPr>
          <w:rFonts w:ascii="Arial" w:hAnsi="Arial" w:cs="Arial"/>
          <w:lang w:val="en-US"/>
        </w:rPr>
        <w:t>.</w:t>
      </w:r>
    </w:p>
    <w:p w14:paraId="2A1DF0E7" w14:textId="77777777" w:rsidR="001F246C" w:rsidRDefault="006B596D" w:rsidP="000336B7">
      <w:pPr>
        <w:spacing w:after="0"/>
        <w:ind w:left="720"/>
        <w:jc w:val="center"/>
        <w:rPr>
          <w:rFonts w:ascii="Arial Black" w:hAnsi="Arial Black"/>
          <w:b/>
          <w:highlight w:val="yellow"/>
          <w:lang w:val="en-US"/>
        </w:rPr>
      </w:pPr>
      <w:r w:rsidRPr="00DD5D63">
        <w:rPr>
          <w:rFonts w:ascii="Arial Black" w:hAnsi="Arial Black"/>
          <w:b/>
          <w:highlight w:val="yellow"/>
          <w:lang w:val="en-US"/>
        </w:rPr>
        <w:t xml:space="preserve">You will receive an automated confirmation email indicating </w:t>
      </w:r>
      <w:r w:rsidR="00B845E4">
        <w:rPr>
          <w:rFonts w:ascii="Arial Black" w:hAnsi="Arial Black"/>
          <w:b/>
          <w:highlight w:val="yellow"/>
          <w:lang w:val="en-US"/>
        </w:rPr>
        <w:t xml:space="preserve">we received the </w:t>
      </w:r>
    </w:p>
    <w:p w14:paraId="5BA1D475" w14:textId="0470C964" w:rsidR="00B845E4" w:rsidRDefault="00B845E4" w:rsidP="000336B7">
      <w:pPr>
        <w:spacing w:after="0"/>
        <w:ind w:left="720"/>
        <w:jc w:val="center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highlight w:val="yellow"/>
          <w:lang w:val="en-US"/>
        </w:rPr>
        <w:t>opt out request</w:t>
      </w:r>
      <w:r w:rsidR="006B596D" w:rsidRPr="00DD5D63">
        <w:rPr>
          <w:rFonts w:ascii="Arial Black" w:hAnsi="Arial Black"/>
          <w:b/>
          <w:highlight w:val="yellow"/>
          <w:lang w:val="en-US"/>
        </w:rPr>
        <w:t>.</w:t>
      </w:r>
      <w:r w:rsidR="00E97257" w:rsidRPr="00DD5D63">
        <w:rPr>
          <w:rFonts w:ascii="Arial Black" w:hAnsi="Arial Black"/>
          <w:b/>
          <w:highlight w:val="yellow"/>
          <w:lang w:val="en-US"/>
        </w:rPr>
        <w:t xml:space="preserve">  </w:t>
      </w:r>
      <w:r w:rsidR="009D5B67" w:rsidRPr="00DD5D63">
        <w:rPr>
          <w:rFonts w:ascii="Arial Black" w:hAnsi="Arial Black"/>
          <w:b/>
          <w:highlight w:val="yellow"/>
          <w:lang w:val="en-US"/>
        </w:rPr>
        <w:t>Plea</w:t>
      </w:r>
      <w:r w:rsidR="005A6A4D" w:rsidRPr="00DD5D63">
        <w:rPr>
          <w:rFonts w:ascii="Arial Black" w:hAnsi="Arial Black"/>
          <w:b/>
          <w:highlight w:val="yellow"/>
          <w:lang w:val="en-US"/>
        </w:rPr>
        <w:t xml:space="preserve">se keep this for your </w:t>
      </w:r>
      <w:r w:rsidR="005A6A4D" w:rsidRPr="001F246C">
        <w:rPr>
          <w:rFonts w:ascii="Arial Black" w:hAnsi="Arial Black"/>
          <w:b/>
          <w:highlight w:val="yellow"/>
          <w:lang w:val="en-US"/>
        </w:rPr>
        <w:t>record</w:t>
      </w:r>
      <w:r w:rsidR="00E97257" w:rsidRPr="001F246C">
        <w:rPr>
          <w:rFonts w:ascii="Arial Black" w:hAnsi="Arial Black"/>
          <w:b/>
          <w:highlight w:val="yellow"/>
          <w:lang w:val="en-US"/>
        </w:rPr>
        <w:t>s</w:t>
      </w:r>
      <w:r w:rsidR="001F246C" w:rsidRPr="001F246C">
        <w:rPr>
          <w:rFonts w:ascii="Arial Black" w:hAnsi="Arial Black"/>
          <w:b/>
          <w:highlight w:val="yellow"/>
          <w:lang w:val="en-US"/>
        </w:rPr>
        <w:t xml:space="preserve"> as its your only proof</w:t>
      </w:r>
      <w:r w:rsidR="000336B7" w:rsidRPr="001F246C">
        <w:rPr>
          <w:rFonts w:ascii="Arial Black" w:hAnsi="Arial Black"/>
          <w:b/>
          <w:highlight w:val="yellow"/>
          <w:lang w:val="en-US"/>
        </w:rPr>
        <w:t>.</w:t>
      </w:r>
      <w:r>
        <w:rPr>
          <w:rFonts w:ascii="Arial Black" w:hAnsi="Arial Black"/>
          <w:b/>
          <w:lang w:val="en-US"/>
        </w:rPr>
        <w:t xml:space="preserve"> </w:t>
      </w:r>
    </w:p>
    <w:p w14:paraId="0E1677B3" w14:textId="11E413D3" w:rsidR="00DF6E85" w:rsidRPr="00E81BD4" w:rsidRDefault="00B845E4" w:rsidP="000336B7">
      <w:pPr>
        <w:spacing w:after="0"/>
        <w:ind w:left="720"/>
        <w:jc w:val="center"/>
        <w:rPr>
          <w:rFonts w:ascii="Arial Black" w:hAnsi="Arial Black"/>
          <w:b/>
          <w:u w:val="single"/>
          <w:lang w:val="en-US"/>
        </w:rPr>
        <w:sectPr w:rsidR="00DF6E85" w:rsidRPr="00E81BD4" w:rsidSect="00E81BD4">
          <w:type w:val="continuous"/>
          <w:pgSz w:w="12240" w:h="15840"/>
          <w:pgMar w:top="397" w:right="720" w:bottom="397" w:left="720" w:header="720" w:footer="720" w:gutter="0"/>
          <w:cols w:space="720"/>
          <w:docGrid w:linePitch="360"/>
        </w:sectPr>
      </w:pPr>
      <w:r w:rsidRPr="00E81BD4">
        <w:rPr>
          <w:rFonts w:ascii="Arial Black" w:hAnsi="Arial Black"/>
          <w:b/>
          <w:u w:val="single"/>
          <w:lang w:val="en-US"/>
        </w:rPr>
        <w:t>If you do not get this email confirmation, you will need to resubmit your for</w:t>
      </w:r>
      <w:r w:rsidR="001F246C" w:rsidRPr="00E81BD4">
        <w:rPr>
          <w:rFonts w:ascii="Arial Black" w:hAnsi="Arial Black"/>
          <w:b/>
          <w:u w:val="single"/>
          <w:lang w:val="en-US"/>
        </w:rPr>
        <w:t>m.</w:t>
      </w:r>
    </w:p>
    <w:p w14:paraId="31F38315" w14:textId="77777777" w:rsidR="00D40C36" w:rsidRPr="004A2DC6" w:rsidRDefault="00D40C36" w:rsidP="004A2DC6">
      <w:pPr>
        <w:rPr>
          <w:lang w:val="en-US"/>
        </w:rPr>
        <w:sectPr w:rsidR="00D40C36" w:rsidRPr="004A2DC6" w:rsidSect="006B596D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4F340F31" w14:textId="6D20339D" w:rsidR="00C5118B" w:rsidRPr="00457842" w:rsidRDefault="005675E4" w:rsidP="001F246C">
      <w:pPr>
        <w:tabs>
          <w:tab w:val="left" w:pos="288"/>
          <w:tab w:val="center" w:pos="1643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57842">
        <w:rPr>
          <w:rFonts w:ascii="Calibri" w:eastAsia="Calibri" w:hAnsi="Calibri" w:cs="Times New Roman"/>
          <w:b/>
          <w:sz w:val="28"/>
          <w:szCs w:val="28"/>
        </w:rPr>
        <w:t>SAMU Benefit Plan Office</w:t>
      </w:r>
      <w:r w:rsidR="00C5118B" w:rsidRPr="0045784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1F246C" w:rsidRPr="00457842">
        <w:rPr>
          <w:rFonts w:ascii="Calibri" w:eastAsia="Calibri" w:hAnsi="Calibri" w:cs="Times New Roman"/>
          <w:b/>
          <w:sz w:val="28"/>
          <w:szCs w:val="28"/>
        </w:rPr>
        <w:t>|</w:t>
      </w:r>
      <w:r w:rsidR="00C5118B" w:rsidRPr="00457842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hyperlink r:id="rId7" w:history="1">
        <w:r w:rsidR="001F246C" w:rsidRPr="00457842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macewanplan@mystudentplan.ca</w:t>
        </w:r>
      </w:hyperlink>
      <w:r w:rsidR="00C5118B" w:rsidRPr="00457842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r w:rsidR="001F246C" w:rsidRPr="00457842">
        <w:rPr>
          <w:rFonts w:ascii="Calibri" w:eastAsia="Calibri" w:hAnsi="Calibri" w:cs="Times New Roman"/>
          <w:b/>
          <w:sz w:val="28"/>
          <w:szCs w:val="28"/>
        </w:rPr>
        <w:t>|</w:t>
      </w:r>
      <w:r w:rsidR="00C5118B" w:rsidRPr="00457842">
        <w:rPr>
          <w:rFonts w:ascii="Calibri" w:eastAsia="Calibri" w:hAnsi="Calibri" w:cs="Times New Roman"/>
          <w:b/>
          <w:sz w:val="28"/>
          <w:szCs w:val="28"/>
        </w:rPr>
        <w:t xml:space="preserve">   Ph: 780-497-467</w:t>
      </w:r>
      <w:r w:rsidR="001F246C" w:rsidRPr="00457842">
        <w:rPr>
          <w:rFonts w:ascii="Calibri" w:eastAsia="Calibri" w:hAnsi="Calibri" w:cs="Times New Roman"/>
          <w:b/>
          <w:sz w:val="28"/>
          <w:szCs w:val="28"/>
        </w:rPr>
        <w:t>5</w:t>
      </w:r>
    </w:p>
    <w:p w14:paraId="13C1ED32" w14:textId="09BA1AD4" w:rsidR="009D5B67" w:rsidRPr="005675E4" w:rsidRDefault="00B845E4" w:rsidP="00C5118B">
      <w:pPr>
        <w:tabs>
          <w:tab w:val="left" w:pos="288"/>
          <w:tab w:val="center" w:pos="1643"/>
        </w:tabs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="001F548F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sectPr w:rsidR="009D5B67" w:rsidRPr="005675E4" w:rsidSect="005C7A76">
      <w:type w:val="continuous"/>
      <w:pgSz w:w="12240" w:h="15840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Calibri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DC7"/>
    <w:multiLevelType w:val="hybridMultilevel"/>
    <w:tmpl w:val="1B24A062"/>
    <w:lvl w:ilvl="0" w:tplc="0ED6954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0793E"/>
    <w:multiLevelType w:val="hybridMultilevel"/>
    <w:tmpl w:val="05620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5F15"/>
    <w:multiLevelType w:val="hybridMultilevel"/>
    <w:tmpl w:val="FCD661D8"/>
    <w:lvl w:ilvl="0" w:tplc="1150A8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14BB"/>
    <w:multiLevelType w:val="hybridMultilevel"/>
    <w:tmpl w:val="12CEC85A"/>
    <w:lvl w:ilvl="0" w:tplc="14B4A860">
      <w:start w:val="2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26566">
    <w:abstractNumId w:val="0"/>
  </w:num>
  <w:num w:numId="2" w16cid:durableId="229316515">
    <w:abstractNumId w:val="1"/>
  </w:num>
  <w:num w:numId="3" w16cid:durableId="44527533">
    <w:abstractNumId w:val="2"/>
  </w:num>
  <w:num w:numId="4" w16cid:durableId="1752390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D2A"/>
    <w:rsid w:val="000336B7"/>
    <w:rsid w:val="00077FD5"/>
    <w:rsid w:val="000955B3"/>
    <w:rsid w:val="000B2E4A"/>
    <w:rsid w:val="00152EA0"/>
    <w:rsid w:val="0015466A"/>
    <w:rsid w:val="00167074"/>
    <w:rsid w:val="00195B51"/>
    <w:rsid w:val="001F246C"/>
    <w:rsid w:val="001F3AE2"/>
    <w:rsid w:val="001F548F"/>
    <w:rsid w:val="002119E8"/>
    <w:rsid w:val="00224F11"/>
    <w:rsid w:val="00231D5A"/>
    <w:rsid w:val="00245F7D"/>
    <w:rsid w:val="00253F69"/>
    <w:rsid w:val="00314D84"/>
    <w:rsid w:val="00332077"/>
    <w:rsid w:val="003A5FDC"/>
    <w:rsid w:val="003D1164"/>
    <w:rsid w:val="003F176D"/>
    <w:rsid w:val="00401405"/>
    <w:rsid w:val="0044797F"/>
    <w:rsid w:val="00457842"/>
    <w:rsid w:val="004A2DC6"/>
    <w:rsid w:val="005675E4"/>
    <w:rsid w:val="00577893"/>
    <w:rsid w:val="005A2C55"/>
    <w:rsid w:val="005A6A4D"/>
    <w:rsid w:val="005C6D26"/>
    <w:rsid w:val="005C7A76"/>
    <w:rsid w:val="006315D8"/>
    <w:rsid w:val="006B596D"/>
    <w:rsid w:val="00757EC6"/>
    <w:rsid w:val="00765265"/>
    <w:rsid w:val="007902F2"/>
    <w:rsid w:val="008609D7"/>
    <w:rsid w:val="0097596A"/>
    <w:rsid w:val="00976AA2"/>
    <w:rsid w:val="0099288D"/>
    <w:rsid w:val="009D5B67"/>
    <w:rsid w:val="009F087C"/>
    <w:rsid w:val="00A07B8E"/>
    <w:rsid w:val="00A75A16"/>
    <w:rsid w:val="00AC3F69"/>
    <w:rsid w:val="00AC6E16"/>
    <w:rsid w:val="00AE2303"/>
    <w:rsid w:val="00B845E4"/>
    <w:rsid w:val="00BA1D2A"/>
    <w:rsid w:val="00BA515E"/>
    <w:rsid w:val="00BC154D"/>
    <w:rsid w:val="00C21759"/>
    <w:rsid w:val="00C5118B"/>
    <w:rsid w:val="00C923E8"/>
    <w:rsid w:val="00D02BA8"/>
    <w:rsid w:val="00D3107A"/>
    <w:rsid w:val="00D3325A"/>
    <w:rsid w:val="00D40C36"/>
    <w:rsid w:val="00DD5D63"/>
    <w:rsid w:val="00DF6E85"/>
    <w:rsid w:val="00E25493"/>
    <w:rsid w:val="00E81BD4"/>
    <w:rsid w:val="00E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5ADA"/>
  <w15:docId w15:val="{51045029-5431-48D1-90FF-E21F313D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BA1D2A"/>
    <w:pPr>
      <w:autoSpaceDE w:val="0"/>
      <w:autoSpaceDN w:val="0"/>
      <w:adjustRightInd w:val="0"/>
      <w:spacing w:after="0" w:line="621" w:lineRule="atLeast"/>
    </w:pPr>
    <w:rPr>
      <w:rFonts w:ascii="Poppins SemiBold" w:hAnsi="Poppins SemiBold"/>
      <w:sz w:val="24"/>
      <w:szCs w:val="24"/>
      <w:lang w:val="en-US"/>
    </w:rPr>
  </w:style>
  <w:style w:type="paragraph" w:customStyle="1" w:styleId="Pa0">
    <w:name w:val="Pa0"/>
    <w:basedOn w:val="Normal"/>
    <w:next w:val="Normal"/>
    <w:uiPriority w:val="99"/>
    <w:rsid w:val="00BA1D2A"/>
    <w:pPr>
      <w:autoSpaceDE w:val="0"/>
      <w:autoSpaceDN w:val="0"/>
      <w:adjustRightInd w:val="0"/>
      <w:spacing w:after="0" w:line="341" w:lineRule="atLeast"/>
    </w:pPr>
    <w:rPr>
      <w:rFonts w:ascii="Poppins SemiBold" w:hAnsi="Poppins SemiBold"/>
      <w:sz w:val="24"/>
      <w:szCs w:val="24"/>
      <w:lang w:val="en-US"/>
    </w:rPr>
  </w:style>
  <w:style w:type="paragraph" w:customStyle="1" w:styleId="Pa1">
    <w:name w:val="Pa1"/>
    <w:basedOn w:val="Normal"/>
    <w:next w:val="Normal"/>
    <w:uiPriority w:val="99"/>
    <w:rsid w:val="00BA1D2A"/>
    <w:pPr>
      <w:autoSpaceDE w:val="0"/>
      <w:autoSpaceDN w:val="0"/>
      <w:adjustRightInd w:val="0"/>
      <w:spacing w:after="0" w:line="241" w:lineRule="atLeast"/>
    </w:pPr>
    <w:rPr>
      <w:rFonts w:ascii="Poppins SemiBold" w:hAnsi="Poppins SemiBold"/>
      <w:sz w:val="24"/>
      <w:szCs w:val="24"/>
      <w:lang w:val="en-US"/>
    </w:rPr>
  </w:style>
  <w:style w:type="paragraph" w:customStyle="1" w:styleId="Pa2">
    <w:name w:val="Pa2"/>
    <w:basedOn w:val="Normal"/>
    <w:next w:val="Normal"/>
    <w:uiPriority w:val="99"/>
    <w:rsid w:val="00BA1D2A"/>
    <w:pPr>
      <w:autoSpaceDE w:val="0"/>
      <w:autoSpaceDN w:val="0"/>
      <w:adjustRightInd w:val="0"/>
      <w:spacing w:after="0" w:line="221" w:lineRule="atLeast"/>
    </w:pPr>
    <w:rPr>
      <w:rFonts w:ascii="Poppins SemiBold" w:hAnsi="Poppins SemiBold"/>
      <w:sz w:val="24"/>
      <w:szCs w:val="24"/>
      <w:lang w:val="en-US"/>
    </w:rPr>
  </w:style>
  <w:style w:type="character" w:customStyle="1" w:styleId="A5">
    <w:name w:val="A5"/>
    <w:uiPriority w:val="99"/>
    <w:rsid w:val="00BA1D2A"/>
    <w:rPr>
      <w:rFonts w:ascii="Poppins Medium" w:hAnsi="Poppins Medium" w:cs="Poppins Medium"/>
      <w:b/>
      <w:bCs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A1D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64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D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33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0" w:color="949598"/>
            <w:right w:val="none" w:sz="0" w:space="0" w:color="auto"/>
          </w:divBdr>
        </w:div>
        <w:div w:id="126970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cewanplan@mystudentpla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studentplan.ca/macewan/en/mybenefi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FACA-40F1-49C4-8E4F-10CC7279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Pequin</dc:creator>
  <cp:lastModifiedBy>Linda Cuglietta</cp:lastModifiedBy>
  <cp:revision>26</cp:revision>
  <cp:lastPrinted>2019-09-11T22:06:00Z</cp:lastPrinted>
  <dcterms:created xsi:type="dcterms:W3CDTF">2019-09-11T22:07:00Z</dcterms:created>
  <dcterms:modified xsi:type="dcterms:W3CDTF">2022-08-02T17:24:00Z</dcterms:modified>
</cp:coreProperties>
</file>