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AD6FD" w14:textId="77777777" w:rsidR="00B75497" w:rsidRPr="00DA3A22" w:rsidRDefault="006A39DA" w:rsidP="006A39DA">
      <w:pPr>
        <w:rPr>
          <w:i/>
          <w:sz w:val="28"/>
          <w:szCs w:val="28"/>
        </w:rPr>
      </w:pPr>
      <w:r w:rsidRPr="00DA3A22">
        <w:rPr>
          <w:i/>
          <w:sz w:val="28"/>
          <w:szCs w:val="28"/>
        </w:rPr>
        <w:t xml:space="preserve">Royal Rangers </w:t>
      </w:r>
      <w:r w:rsidR="00EF3BC3" w:rsidRPr="00DA3A22">
        <w:rPr>
          <w:i/>
          <w:sz w:val="28"/>
          <w:szCs w:val="28"/>
        </w:rPr>
        <w:t>Workshop Presentation Outline</w:t>
      </w:r>
    </w:p>
    <w:p w14:paraId="641EB8B4" w14:textId="0BFF361E" w:rsidR="00EF3BC3" w:rsidRPr="006E2E96" w:rsidRDefault="00C31D31" w:rsidP="00DA3A22">
      <w:pPr>
        <w:rPr>
          <w:rFonts w:ascii="Rockwell" w:hAnsi="Rockwell" w:cstheme="minorHAnsi"/>
          <w:sz w:val="64"/>
          <w:szCs w:val="64"/>
        </w:rPr>
      </w:pPr>
      <w:r>
        <w:rPr>
          <w:rFonts w:ascii="Rockwell" w:hAnsi="Rockwell" w:cstheme="minorHAnsi"/>
          <w:sz w:val="64"/>
          <w:szCs w:val="64"/>
        </w:rPr>
        <w:t xml:space="preserve">Applying the Advancement System </w:t>
      </w:r>
      <w:r w:rsidR="00EF3BC3" w:rsidRPr="006E2E96">
        <w:rPr>
          <w:rFonts w:ascii="Rockwell" w:hAnsi="Rockwell" w:cstheme="minorHAnsi"/>
          <w:sz w:val="64"/>
          <w:szCs w:val="64"/>
        </w:rPr>
        <w:t xml:space="preserve">in </w:t>
      </w:r>
      <w:r w:rsidR="006A39DA" w:rsidRPr="006E2E96">
        <w:rPr>
          <w:rFonts w:ascii="Rockwell" w:hAnsi="Rockwell" w:cstheme="minorHAnsi"/>
          <w:sz w:val="64"/>
          <w:szCs w:val="64"/>
        </w:rPr>
        <w:t>the</w:t>
      </w:r>
      <w:r w:rsidR="006E2E96">
        <w:rPr>
          <w:rFonts w:ascii="Rockwell" w:hAnsi="Rockwell" w:cstheme="minorHAnsi"/>
          <w:sz w:val="64"/>
          <w:szCs w:val="64"/>
        </w:rPr>
        <w:t xml:space="preserve"> </w:t>
      </w:r>
      <w:r w:rsidR="006A39DA" w:rsidRPr="006E2E96">
        <w:rPr>
          <w:rFonts w:ascii="Rockwell" w:hAnsi="Rockwell" w:cstheme="minorHAnsi"/>
          <w:sz w:val="64"/>
          <w:szCs w:val="64"/>
        </w:rPr>
        <w:t>Smaller Church</w:t>
      </w:r>
      <w:r w:rsidR="006E2E96">
        <w:rPr>
          <w:rFonts w:ascii="Rockwell" w:hAnsi="Rockwell" w:cstheme="minorHAnsi"/>
          <w:sz w:val="64"/>
          <w:szCs w:val="64"/>
        </w:rPr>
        <w:t xml:space="preserve"> Setting</w:t>
      </w:r>
    </w:p>
    <w:tbl>
      <w:tblPr>
        <w:tblStyle w:val="TableGrid"/>
        <w:tblW w:w="0" w:type="auto"/>
        <w:tblBorders>
          <w:top w:val="thickThinSmallGap" w:sz="24" w:space="0" w:color="auto"/>
          <w:left w:val="none" w:sz="0" w:space="0" w:color="auto"/>
          <w:bottom w:val="thinThickSmallGap" w:sz="24" w:space="0" w:color="auto"/>
          <w:right w:val="none" w:sz="0" w:space="0" w:color="auto"/>
          <w:insideV w:val="none" w:sz="0" w:space="0" w:color="auto"/>
        </w:tblBorders>
        <w:tblLook w:val="04A0" w:firstRow="1" w:lastRow="0" w:firstColumn="1" w:lastColumn="0" w:noHBand="0" w:noVBand="1"/>
      </w:tblPr>
      <w:tblGrid>
        <w:gridCol w:w="6678"/>
        <w:gridCol w:w="2898"/>
      </w:tblGrid>
      <w:tr w:rsidR="00DA3A22" w:rsidRPr="00DA3A22" w14:paraId="7928DE15" w14:textId="77777777" w:rsidTr="00420FC6">
        <w:tc>
          <w:tcPr>
            <w:tcW w:w="6678" w:type="dxa"/>
          </w:tcPr>
          <w:p w14:paraId="6D261C6B" w14:textId="00C2B464" w:rsidR="00DA3A22" w:rsidRPr="00DA3A22" w:rsidRDefault="00C31D31" w:rsidP="00C31D31">
            <w:pPr>
              <w:rPr>
                <w:i/>
              </w:rPr>
            </w:pPr>
            <w:r>
              <w:rPr>
                <w:i/>
              </w:rPr>
              <w:t>Mike Laliberty</w:t>
            </w:r>
            <w:r w:rsidR="00DA3A22" w:rsidRPr="00DA3A22">
              <w:rPr>
                <w:i/>
              </w:rPr>
              <w:t xml:space="preserve">, </w:t>
            </w:r>
            <w:r>
              <w:rPr>
                <w:i/>
              </w:rPr>
              <w:t>Southwest Region Coordinator</w:t>
            </w:r>
          </w:p>
        </w:tc>
        <w:tc>
          <w:tcPr>
            <w:tcW w:w="2898" w:type="dxa"/>
          </w:tcPr>
          <w:p w14:paraId="6A1D17D9" w14:textId="3B9905CE" w:rsidR="00DA3A22" w:rsidRPr="00DA3A22" w:rsidRDefault="00C31D31" w:rsidP="00C31D31">
            <w:pPr>
              <w:jc w:val="right"/>
              <w:rPr>
                <w:i/>
              </w:rPr>
            </w:pPr>
            <w:r>
              <w:rPr>
                <w:i/>
              </w:rPr>
              <w:t>February</w:t>
            </w:r>
            <w:r w:rsidR="00DA3A22" w:rsidRPr="00DA3A22">
              <w:rPr>
                <w:i/>
              </w:rPr>
              <w:t xml:space="preserve"> 201</w:t>
            </w:r>
            <w:r>
              <w:rPr>
                <w:i/>
              </w:rPr>
              <w:t>8</w:t>
            </w:r>
          </w:p>
        </w:tc>
      </w:tr>
    </w:tbl>
    <w:p w14:paraId="5B963AF5" w14:textId="77777777" w:rsidR="00DA3A22" w:rsidRDefault="00DA3A22"/>
    <w:p w14:paraId="77E65949" w14:textId="77777777" w:rsidR="002E3DF1" w:rsidRDefault="002E3DF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6A39DA" w14:paraId="2FEEB920" w14:textId="77777777" w:rsidTr="00CE5DA7">
        <w:tc>
          <w:tcPr>
            <w:tcW w:w="2718" w:type="dxa"/>
          </w:tcPr>
          <w:p w14:paraId="5AFC499E" w14:textId="77777777" w:rsidR="006A39DA" w:rsidRPr="006A39DA" w:rsidRDefault="006A39DA" w:rsidP="00EF3BC3">
            <w:pPr>
              <w:rPr>
                <w:rFonts w:cstheme="minorHAnsi"/>
                <w:b/>
                <w:caps/>
                <w:sz w:val="28"/>
                <w:szCs w:val="28"/>
              </w:rPr>
            </w:pPr>
            <w:r w:rsidRPr="006A39DA">
              <w:rPr>
                <w:b/>
                <w:caps/>
                <w:sz w:val="28"/>
                <w:szCs w:val="28"/>
              </w:rPr>
              <w:t>Target Audience</w:t>
            </w:r>
          </w:p>
        </w:tc>
        <w:tc>
          <w:tcPr>
            <w:tcW w:w="6858" w:type="dxa"/>
          </w:tcPr>
          <w:p w14:paraId="1BA1153B" w14:textId="5CCCB3DC" w:rsidR="006A39DA" w:rsidRDefault="006A39DA">
            <w:r>
              <w:t>Royal Rangers leaders in smaller churches, or organizational leaders who assist smaller churc</w:t>
            </w:r>
            <w:r w:rsidR="00B24AF2">
              <w:t>hes in getting started and becoming</w:t>
            </w:r>
            <w:r>
              <w:t xml:space="preserve"> healthy</w:t>
            </w:r>
          </w:p>
          <w:p w14:paraId="0DB84251" w14:textId="77777777" w:rsidR="006A39DA" w:rsidRDefault="006A39DA"/>
          <w:p w14:paraId="70D4D4A5" w14:textId="77777777" w:rsidR="006A39DA" w:rsidRDefault="006A39DA"/>
        </w:tc>
      </w:tr>
      <w:tr w:rsidR="00EF3BC3" w14:paraId="584B69CE" w14:textId="77777777" w:rsidTr="00CE5DA7">
        <w:tc>
          <w:tcPr>
            <w:tcW w:w="2718" w:type="dxa"/>
          </w:tcPr>
          <w:p w14:paraId="7440CBC6" w14:textId="1E88CF37" w:rsidR="00EF3BC3" w:rsidRPr="006A39DA" w:rsidRDefault="002E3DF1" w:rsidP="00EF3BC3">
            <w:pPr>
              <w:rPr>
                <w:rFonts w:cstheme="minorHAnsi"/>
                <w:b/>
                <w:caps/>
                <w:sz w:val="28"/>
                <w:szCs w:val="28"/>
              </w:rPr>
            </w:pPr>
            <w:r w:rsidRPr="006A39DA">
              <w:rPr>
                <w:rFonts w:cstheme="minorHAnsi"/>
                <w:b/>
                <w:caps/>
                <w:sz w:val="28"/>
                <w:szCs w:val="28"/>
              </w:rPr>
              <w:t>Promo</w:t>
            </w:r>
            <w:r w:rsidR="006A39DA" w:rsidRPr="006A39DA">
              <w:rPr>
                <w:rFonts w:cstheme="minorHAnsi"/>
                <w:b/>
                <w:caps/>
                <w:sz w:val="28"/>
                <w:szCs w:val="28"/>
              </w:rPr>
              <w:t xml:space="preserve"> Text</w:t>
            </w:r>
            <w:r w:rsidR="00420FC6">
              <w:rPr>
                <w:rStyle w:val="FootnoteReference"/>
                <w:rFonts w:cstheme="minorHAnsi"/>
                <w:b/>
                <w:caps/>
                <w:sz w:val="28"/>
                <w:szCs w:val="28"/>
              </w:rPr>
              <w:footnoteReference w:id="1"/>
            </w:r>
          </w:p>
          <w:p w14:paraId="74D6723F" w14:textId="77777777" w:rsidR="00EF3BC3" w:rsidRPr="006A39DA" w:rsidRDefault="00EF3BC3">
            <w:pPr>
              <w:rPr>
                <w:rFonts w:cstheme="minorHAnsi"/>
                <w:b/>
                <w:caps/>
                <w:sz w:val="28"/>
                <w:szCs w:val="28"/>
              </w:rPr>
            </w:pPr>
          </w:p>
        </w:tc>
        <w:tc>
          <w:tcPr>
            <w:tcW w:w="6858" w:type="dxa"/>
          </w:tcPr>
          <w:p w14:paraId="61E9DCE3" w14:textId="1E0C32D7" w:rsidR="00EF3BC3" w:rsidRDefault="002E3DF1">
            <w:r>
              <w:t xml:space="preserve">The Royal Rangers program allows for a significant degree of flexibility, enabling churches of any size to create a program that meets their needs while staying within their limited resources.  Come hear how </w:t>
            </w:r>
            <w:r w:rsidR="00C31D31">
              <w:t xml:space="preserve">the </w:t>
            </w:r>
            <w:r>
              <w:t xml:space="preserve">Royal Rangers </w:t>
            </w:r>
            <w:r w:rsidR="00C31D31">
              <w:t xml:space="preserve">advancement system </w:t>
            </w:r>
            <w:r>
              <w:t xml:space="preserve">can be conducted </w:t>
            </w:r>
            <w:r w:rsidR="005137CE">
              <w:t xml:space="preserve">effectively </w:t>
            </w:r>
            <w:r>
              <w:t>in a smaller church setting.</w:t>
            </w:r>
          </w:p>
          <w:p w14:paraId="63CBCFFF" w14:textId="77777777" w:rsidR="002E3DF1" w:rsidRDefault="002E3DF1"/>
          <w:p w14:paraId="1CF75A2E" w14:textId="77777777" w:rsidR="006A39DA" w:rsidRDefault="006A39DA"/>
        </w:tc>
      </w:tr>
      <w:tr w:rsidR="00EF3BC3" w14:paraId="2699081E" w14:textId="77777777" w:rsidTr="00CE5DA7">
        <w:tc>
          <w:tcPr>
            <w:tcW w:w="2718" w:type="dxa"/>
            <w:tcBorders>
              <w:bottom w:val="single" w:sz="4" w:space="0" w:color="auto"/>
            </w:tcBorders>
          </w:tcPr>
          <w:p w14:paraId="6026EE88" w14:textId="77777777" w:rsidR="00EF3BC3" w:rsidRPr="006A39DA" w:rsidRDefault="00EF3BC3" w:rsidP="00EF3BC3">
            <w:pPr>
              <w:rPr>
                <w:rFonts w:cstheme="minorHAnsi"/>
                <w:b/>
                <w:caps/>
                <w:sz w:val="28"/>
                <w:szCs w:val="28"/>
              </w:rPr>
            </w:pPr>
            <w:r w:rsidRPr="006A39DA">
              <w:rPr>
                <w:rFonts w:cstheme="minorHAnsi"/>
                <w:b/>
                <w:caps/>
                <w:sz w:val="28"/>
                <w:szCs w:val="28"/>
              </w:rPr>
              <w:t>C</w:t>
            </w:r>
            <w:r w:rsidR="006A39DA" w:rsidRPr="006A39DA">
              <w:rPr>
                <w:rFonts w:cstheme="minorHAnsi"/>
                <w:b/>
                <w:caps/>
                <w:sz w:val="28"/>
                <w:szCs w:val="28"/>
              </w:rPr>
              <w:t>lass</w:t>
            </w:r>
            <w:r w:rsidRPr="006A39DA">
              <w:rPr>
                <w:rFonts w:cstheme="minorHAnsi"/>
                <w:b/>
                <w:caps/>
                <w:sz w:val="28"/>
                <w:szCs w:val="28"/>
              </w:rPr>
              <w:t xml:space="preserve"> Summary</w:t>
            </w:r>
          </w:p>
          <w:p w14:paraId="5099CA6C" w14:textId="77777777" w:rsidR="00EF3BC3" w:rsidRPr="006A39DA" w:rsidRDefault="00EF3BC3">
            <w:pPr>
              <w:rPr>
                <w:rFonts w:cstheme="minorHAnsi"/>
                <w:b/>
                <w:caps/>
                <w:sz w:val="28"/>
                <w:szCs w:val="28"/>
              </w:rPr>
            </w:pPr>
          </w:p>
        </w:tc>
        <w:tc>
          <w:tcPr>
            <w:tcW w:w="6858" w:type="dxa"/>
            <w:tcBorders>
              <w:bottom w:val="single" w:sz="4" w:space="0" w:color="auto"/>
            </w:tcBorders>
          </w:tcPr>
          <w:p w14:paraId="36F7641B" w14:textId="7C9BCEF3" w:rsidR="00EF3BC3" w:rsidRDefault="002E3DF1" w:rsidP="002E3DF1">
            <w:r>
              <w:t>This class will examine some of the unique challenges commonly faced by smaller churches when implementing a Royal Rangers program</w:t>
            </w:r>
            <w:r w:rsidR="00F24D55">
              <w:t xml:space="preserve">.  We will also examine what it means to be a “healthy outpost” and explore ways smaller churches </w:t>
            </w:r>
            <w:r w:rsidR="00C31D31">
              <w:t xml:space="preserve">can apply a </w:t>
            </w:r>
            <w:r w:rsidR="00F24D55">
              <w:t xml:space="preserve">healthy </w:t>
            </w:r>
            <w:r w:rsidR="00C31D31">
              <w:t xml:space="preserve">advancement system </w:t>
            </w:r>
            <w:r w:rsidR="00F24D55">
              <w:t>within the context of their size limitations</w:t>
            </w:r>
            <w:r>
              <w:t>.</w:t>
            </w:r>
          </w:p>
          <w:p w14:paraId="1CDDE67F" w14:textId="77777777" w:rsidR="00196E0C" w:rsidRDefault="00196E0C" w:rsidP="002E3DF1"/>
          <w:p w14:paraId="5ABD2DF5" w14:textId="4E47358B" w:rsidR="00196E0C" w:rsidRDefault="00196E0C" w:rsidP="002E3DF1"/>
        </w:tc>
      </w:tr>
      <w:tr w:rsidR="00EF3BC3" w14:paraId="1F511EBD" w14:textId="77777777" w:rsidTr="00CE5DA7">
        <w:tc>
          <w:tcPr>
            <w:tcW w:w="2718" w:type="dxa"/>
            <w:tcBorders>
              <w:top w:val="single" w:sz="4" w:space="0" w:color="auto"/>
            </w:tcBorders>
          </w:tcPr>
          <w:p w14:paraId="223CD695" w14:textId="77777777" w:rsidR="00196E0C" w:rsidRDefault="00196E0C">
            <w:pPr>
              <w:rPr>
                <w:rFonts w:cstheme="minorHAnsi"/>
                <w:b/>
                <w:caps/>
                <w:sz w:val="28"/>
                <w:szCs w:val="28"/>
              </w:rPr>
            </w:pPr>
            <w:r>
              <w:rPr>
                <w:rFonts w:cstheme="minorHAnsi"/>
                <w:b/>
                <w:caps/>
                <w:sz w:val="28"/>
                <w:szCs w:val="28"/>
              </w:rPr>
              <w:t>Presentation Outline</w:t>
            </w:r>
          </w:p>
          <w:p w14:paraId="1E61D2E7" w14:textId="77777777" w:rsidR="00196E0C" w:rsidRDefault="00196E0C">
            <w:pPr>
              <w:rPr>
                <w:rFonts w:cstheme="minorHAnsi"/>
                <w:b/>
                <w:caps/>
                <w:sz w:val="28"/>
                <w:szCs w:val="28"/>
              </w:rPr>
            </w:pPr>
          </w:p>
          <w:p w14:paraId="30BFB438" w14:textId="77777777" w:rsidR="00196E0C" w:rsidRDefault="00196E0C">
            <w:pPr>
              <w:rPr>
                <w:rFonts w:cstheme="minorHAnsi"/>
                <w:i/>
                <w:sz w:val="28"/>
                <w:szCs w:val="28"/>
              </w:rPr>
            </w:pPr>
          </w:p>
          <w:p w14:paraId="54EC7D97" w14:textId="77777777" w:rsidR="00196E0C" w:rsidRDefault="00196E0C">
            <w:pPr>
              <w:rPr>
                <w:rFonts w:cstheme="minorHAnsi"/>
                <w:i/>
                <w:sz w:val="28"/>
                <w:szCs w:val="28"/>
              </w:rPr>
            </w:pPr>
            <w:r w:rsidRPr="00196E0C">
              <w:rPr>
                <w:rFonts w:cstheme="minorHAnsi"/>
                <w:i/>
                <w:sz w:val="28"/>
                <w:szCs w:val="28"/>
              </w:rPr>
              <w:t>Slide 1</w:t>
            </w:r>
          </w:p>
          <w:p w14:paraId="2FFA9B79" w14:textId="77777777" w:rsidR="00196E0C" w:rsidRDefault="00196E0C">
            <w:pPr>
              <w:rPr>
                <w:rFonts w:cstheme="minorHAnsi"/>
                <w:i/>
                <w:sz w:val="28"/>
                <w:szCs w:val="28"/>
              </w:rPr>
            </w:pPr>
          </w:p>
          <w:p w14:paraId="55910490" w14:textId="77777777" w:rsidR="00196E0C" w:rsidRDefault="00196E0C">
            <w:pPr>
              <w:rPr>
                <w:rFonts w:cstheme="minorHAnsi"/>
                <w:i/>
                <w:sz w:val="28"/>
                <w:szCs w:val="28"/>
              </w:rPr>
            </w:pPr>
          </w:p>
          <w:p w14:paraId="38F72B14" w14:textId="77777777" w:rsidR="00196E0C" w:rsidRDefault="00196E0C">
            <w:pPr>
              <w:rPr>
                <w:rFonts w:cstheme="minorHAnsi"/>
                <w:i/>
                <w:sz w:val="28"/>
                <w:szCs w:val="28"/>
              </w:rPr>
            </w:pPr>
          </w:p>
          <w:p w14:paraId="75D3BDFB" w14:textId="77777777" w:rsidR="00196E0C" w:rsidRDefault="00196E0C">
            <w:pPr>
              <w:rPr>
                <w:rFonts w:cstheme="minorHAnsi"/>
                <w:i/>
                <w:sz w:val="28"/>
                <w:szCs w:val="28"/>
              </w:rPr>
            </w:pPr>
          </w:p>
          <w:p w14:paraId="77A3E49E" w14:textId="77777777" w:rsidR="00196E0C" w:rsidRDefault="00196E0C">
            <w:pPr>
              <w:rPr>
                <w:rFonts w:cstheme="minorHAnsi"/>
                <w:i/>
                <w:sz w:val="28"/>
                <w:szCs w:val="28"/>
              </w:rPr>
            </w:pPr>
          </w:p>
          <w:p w14:paraId="7A8776D6" w14:textId="77777777" w:rsidR="00196E0C" w:rsidRDefault="00196E0C">
            <w:pPr>
              <w:rPr>
                <w:rFonts w:cstheme="minorHAnsi"/>
                <w:i/>
                <w:sz w:val="28"/>
                <w:szCs w:val="28"/>
              </w:rPr>
            </w:pPr>
          </w:p>
          <w:p w14:paraId="4A5DE36B" w14:textId="77777777" w:rsidR="00196E0C" w:rsidRDefault="00196E0C">
            <w:pPr>
              <w:rPr>
                <w:rFonts w:cstheme="minorHAnsi"/>
                <w:i/>
                <w:sz w:val="28"/>
                <w:szCs w:val="28"/>
              </w:rPr>
            </w:pPr>
          </w:p>
          <w:p w14:paraId="1E9FC737" w14:textId="77777777" w:rsidR="00196E0C" w:rsidRDefault="00196E0C">
            <w:pPr>
              <w:rPr>
                <w:rFonts w:cstheme="minorHAnsi"/>
                <w:i/>
                <w:sz w:val="28"/>
                <w:szCs w:val="28"/>
              </w:rPr>
            </w:pPr>
          </w:p>
          <w:p w14:paraId="738BB526" w14:textId="77777777" w:rsidR="00E962AD" w:rsidRDefault="00E962AD">
            <w:pPr>
              <w:rPr>
                <w:rFonts w:cstheme="minorHAnsi"/>
                <w:i/>
                <w:sz w:val="28"/>
                <w:szCs w:val="28"/>
              </w:rPr>
            </w:pPr>
          </w:p>
          <w:p w14:paraId="51B160A6" w14:textId="77777777" w:rsidR="00E962AD" w:rsidRDefault="00E962AD">
            <w:pPr>
              <w:rPr>
                <w:rFonts w:cstheme="minorHAnsi"/>
                <w:i/>
                <w:sz w:val="28"/>
                <w:szCs w:val="28"/>
              </w:rPr>
            </w:pPr>
          </w:p>
          <w:p w14:paraId="1CD5A53C" w14:textId="4B30BBF9" w:rsidR="00E962AD" w:rsidRDefault="00E962AD">
            <w:pPr>
              <w:rPr>
                <w:rFonts w:cstheme="minorHAnsi"/>
                <w:i/>
                <w:sz w:val="28"/>
                <w:szCs w:val="28"/>
              </w:rPr>
            </w:pPr>
            <w:r>
              <w:rPr>
                <w:rFonts w:cstheme="minorHAnsi"/>
                <w:i/>
                <w:sz w:val="28"/>
                <w:szCs w:val="28"/>
              </w:rPr>
              <w:t>Slide 2</w:t>
            </w:r>
          </w:p>
          <w:p w14:paraId="69721966" w14:textId="77777777" w:rsidR="000D1CBE" w:rsidRDefault="000D1CBE">
            <w:pPr>
              <w:rPr>
                <w:rFonts w:cstheme="minorHAnsi"/>
                <w:i/>
                <w:sz w:val="28"/>
                <w:szCs w:val="28"/>
              </w:rPr>
            </w:pPr>
          </w:p>
          <w:p w14:paraId="59453C9D" w14:textId="77777777" w:rsidR="00E962AD" w:rsidRDefault="00E962AD">
            <w:pPr>
              <w:rPr>
                <w:rFonts w:cstheme="minorHAnsi"/>
                <w:i/>
                <w:sz w:val="28"/>
                <w:szCs w:val="28"/>
              </w:rPr>
            </w:pPr>
          </w:p>
          <w:p w14:paraId="503335B7" w14:textId="77777777" w:rsidR="00E962AD" w:rsidRDefault="00E962AD">
            <w:pPr>
              <w:rPr>
                <w:rFonts w:cstheme="minorHAnsi"/>
                <w:i/>
                <w:sz w:val="28"/>
                <w:szCs w:val="28"/>
              </w:rPr>
            </w:pPr>
          </w:p>
          <w:p w14:paraId="57A08FC9" w14:textId="77777777" w:rsidR="00E962AD" w:rsidRDefault="00E962AD">
            <w:pPr>
              <w:rPr>
                <w:rFonts w:cstheme="minorHAnsi"/>
                <w:i/>
                <w:sz w:val="28"/>
                <w:szCs w:val="28"/>
              </w:rPr>
            </w:pPr>
          </w:p>
          <w:p w14:paraId="45B8F7D9" w14:textId="77777777" w:rsidR="00E962AD" w:rsidRDefault="00E962AD">
            <w:pPr>
              <w:rPr>
                <w:rFonts w:cstheme="minorHAnsi"/>
                <w:i/>
                <w:sz w:val="28"/>
                <w:szCs w:val="28"/>
              </w:rPr>
            </w:pPr>
          </w:p>
          <w:p w14:paraId="640913E6" w14:textId="77777777" w:rsidR="00E962AD" w:rsidRDefault="00E962AD">
            <w:pPr>
              <w:rPr>
                <w:rFonts w:cstheme="minorHAnsi"/>
                <w:i/>
                <w:sz w:val="28"/>
                <w:szCs w:val="28"/>
              </w:rPr>
            </w:pPr>
          </w:p>
          <w:p w14:paraId="4B4D571D" w14:textId="77777777" w:rsidR="00E962AD" w:rsidRDefault="00E962AD">
            <w:pPr>
              <w:rPr>
                <w:rFonts w:cstheme="minorHAnsi"/>
                <w:i/>
                <w:sz w:val="28"/>
                <w:szCs w:val="28"/>
              </w:rPr>
            </w:pPr>
          </w:p>
          <w:p w14:paraId="4DB18DDB" w14:textId="77777777" w:rsidR="00E962AD" w:rsidRDefault="00E962AD">
            <w:pPr>
              <w:rPr>
                <w:rFonts w:cstheme="minorHAnsi"/>
                <w:i/>
                <w:sz w:val="28"/>
                <w:szCs w:val="28"/>
              </w:rPr>
            </w:pPr>
            <w:r>
              <w:rPr>
                <w:rFonts w:cstheme="minorHAnsi"/>
                <w:i/>
                <w:sz w:val="28"/>
                <w:szCs w:val="28"/>
              </w:rPr>
              <w:t>Slide 3</w:t>
            </w:r>
          </w:p>
          <w:p w14:paraId="2F9BE1A0" w14:textId="77777777" w:rsidR="008D0D4D" w:rsidRDefault="008D0D4D">
            <w:pPr>
              <w:rPr>
                <w:rFonts w:cstheme="minorHAnsi"/>
                <w:i/>
                <w:sz w:val="28"/>
                <w:szCs w:val="28"/>
              </w:rPr>
            </w:pPr>
          </w:p>
          <w:p w14:paraId="0A2B9384" w14:textId="77777777" w:rsidR="008D0D4D" w:rsidRDefault="008D0D4D">
            <w:pPr>
              <w:rPr>
                <w:rFonts w:cstheme="minorHAnsi"/>
                <w:i/>
                <w:sz w:val="28"/>
                <w:szCs w:val="28"/>
              </w:rPr>
            </w:pPr>
          </w:p>
          <w:p w14:paraId="44C6E101" w14:textId="77777777" w:rsidR="008D0D4D" w:rsidRDefault="008D0D4D">
            <w:pPr>
              <w:rPr>
                <w:rFonts w:cstheme="minorHAnsi"/>
                <w:i/>
                <w:sz w:val="28"/>
                <w:szCs w:val="28"/>
              </w:rPr>
            </w:pPr>
          </w:p>
          <w:p w14:paraId="1CB2CA18" w14:textId="77777777" w:rsidR="008D0D4D" w:rsidRDefault="008D0D4D">
            <w:pPr>
              <w:rPr>
                <w:rFonts w:cstheme="minorHAnsi"/>
                <w:i/>
                <w:sz w:val="28"/>
                <w:szCs w:val="28"/>
              </w:rPr>
            </w:pPr>
          </w:p>
          <w:p w14:paraId="11FFAF52" w14:textId="77777777" w:rsidR="008D0D4D" w:rsidRDefault="008D0D4D">
            <w:pPr>
              <w:rPr>
                <w:rFonts w:cstheme="minorHAnsi"/>
                <w:i/>
                <w:sz w:val="28"/>
                <w:szCs w:val="28"/>
              </w:rPr>
            </w:pPr>
          </w:p>
          <w:p w14:paraId="18F5A3E6" w14:textId="77777777" w:rsidR="008D0D4D" w:rsidRDefault="008D0D4D">
            <w:pPr>
              <w:rPr>
                <w:rFonts w:cstheme="minorHAnsi"/>
                <w:i/>
                <w:sz w:val="28"/>
                <w:szCs w:val="28"/>
              </w:rPr>
            </w:pPr>
          </w:p>
          <w:p w14:paraId="229D707E" w14:textId="77777777" w:rsidR="008D0D4D" w:rsidRDefault="008D0D4D">
            <w:pPr>
              <w:rPr>
                <w:rFonts w:cstheme="minorHAnsi"/>
                <w:i/>
                <w:sz w:val="28"/>
                <w:szCs w:val="28"/>
              </w:rPr>
            </w:pPr>
          </w:p>
          <w:p w14:paraId="0CF1659F" w14:textId="77777777" w:rsidR="008D0D4D" w:rsidRDefault="008D0D4D">
            <w:pPr>
              <w:rPr>
                <w:rFonts w:cstheme="minorHAnsi"/>
                <w:i/>
                <w:sz w:val="28"/>
                <w:szCs w:val="28"/>
              </w:rPr>
            </w:pPr>
          </w:p>
          <w:p w14:paraId="23D4420E" w14:textId="77777777" w:rsidR="008D0D4D" w:rsidRDefault="008D0D4D">
            <w:pPr>
              <w:rPr>
                <w:rFonts w:cstheme="minorHAnsi"/>
                <w:i/>
                <w:sz w:val="28"/>
                <w:szCs w:val="28"/>
              </w:rPr>
            </w:pPr>
          </w:p>
          <w:p w14:paraId="20F6DCE4" w14:textId="77777777" w:rsidR="008D0D4D" w:rsidRDefault="008D0D4D">
            <w:pPr>
              <w:rPr>
                <w:rFonts w:cstheme="minorHAnsi"/>
                <w:i/>
                <w:sz w:val="28"/>
                <w:szCs w:val="28"/>
              </w:rPr>
            </w:pPr>
          </w:p>
          <w:p w14:paraId="3984ED72" w14:textId="77777777" w:rsidR="008D0D4D" w:rsidRDefault="008D0D4D">
            <w:pPr>
              <w:rPr>
                <w:rFonts w:cstheme="minorHAnsi"/>
                <w:i/>
                <w:sz w:val="28"/>
                <w:szCs w:val="28"/>
              </w:rPr>
            </w:pPr>
          </w:p>
          <w:p w14:paraId="28E8EFEF" w14:textId="77777777" w:rsidR="006F358D" w:rsidRDefault="006F358D">
            <w:pPr>
              <w:rPr>
                <w:rFonts w:cstheme="minorHAnsi"/>
                <w:i/>
                <w:sz w:val="28"/>
                <w:szCs w:val="28"/>
              </w:rPr>
            </w:pPr>
          </w:p>
          <w:p w14:paraId="0B495D13" w14:textId="77777777" w:rsidR="006F358D" w:rsidRDefault="006F358D">
            <w:pPr>
              <w:rPr>
                <w:rFonts w:cstheme="minorHAnsi"/>
                <w:i/>
                <w:sz w:val="28"/>
                <w:szCs w:val="28"/>
              </w:rPr>
            </w:pPr>
          </w:p>
          <w:p w14:paraId="18844CB0" w14:textId="77777777" w:rsidR="006F358D" w:rsidRDefault="006F358D">
            <w:pPr>
              <w:rPr>
                <w:rFonts w:cstheme="minorHAnsi"/>
                <w:i/>
                <w:sz w:val="28"/>
                <w:szCs w:val="28"/>
              </w:rPr>
            </w:pPr>
          </w:p>
          <w:p w14:paraId="267ECAEA" w14:textId="77777777" w:rsidR="006F358D" w:rsidRDefault="006F358D">
            <w:pPr>
              <w:rPr>
                <w:rFonts w:cstheme="minorHAnsi"/>
                <w:i/>
                <w:sz w:val="28"/>
                <w:szCs w:val="28"/>
              </w:rPr>
            </w:pPr>
          </w:p>
          <w:p w14:paraId="22AEB81F" w14:textId="56767316" w:rsidR="008D0D4D" w:rsidRDefault="006F358D">
            <w:pPr>
              <w:rPr>
                <w:rFonts w:cstheme="minorHAnsi"/>
                <w:i/>
                <w:sz w:val="28"/>
                <w:szCs w:val="28"/>
              </w:rPr>
            </w:pPr>
            <w:r>
              <w:rPr>
                <w:rFonts w:cstheme="minorHAnsi"/>
                <w:i/>
                <w:sz w:val="28"/>
                <w:szCs w:val="28"/>
              </w:rPr>
              <w:t>S</w:t>
            </w:r>
            <w:r w:rsidR="008D0D4D">
              <w:rPr>
                <w:rFonts w:cstheme="minorHAnsi"/>
                <w:i/>
                <w:sz w:val="28"/>
                <w:szCs w:val="28"/>
              </w:rPr>
              <w:t>lide 4</w:t>
            </w:r>
          </w:p>
          <w:p w14:paraId="23DA3F93" w14:textId="77777777" w:rsidR="00644B81" w:rsidRDefault="00644B81">
            <w:pPr>
              <w:rPr>
                <w:rFonts w:cstheme="minorHAnsi"/>
                <w:i/>
                <w:sz w:val="28"/>
                <w:szCs w:val="28"/>
              </w:rPr>
            </w:pPr>
          </w:p>
          <w:p w14:paraId="06C5BABB" w14:textId="77777777" w:rsidR="00644B81" w:rsidRDefault="00644B81">
            <w:pPr>
              <w:rPr>
                <w:rFonts w:cstheme="minorHAnsi"/>
                <w:i/>
                <w:sz w:val="28"/>
                <w:szCs w:val="28"/>
              </w:rPr>
            </w:pPr>
          </w:p>
          <w:p w14:paraId="6A99409E" w14:textId="77777777" w:rsidR="00644B81" w:rsidRDefault="00644B81">
            <w:pPr>
              <w:rPr>
                <w:rFonts w:cstheme="minorHAnsi"/>
                <w:i/>
                <w:sz w:val="28"/>
                <w:szCs w:val="28"/>
              </w:rPr>
            </w:pPr>
          </w:p>
          <w:p w14:paraId="1450DF71" w14:textId="77777777" w:rsidR="00644B81" w:rsidRDefault="00644B81">
            <w:pPr>
              <w:rPr>
                <w:rFonts w:cstheme="minorHAnsi"/>
                <w:i/>
                <w:sz w:val="28"/>
                <w:szCs w:val="28"/>
              </w:rPr>
            </w:pPr>
          </w:p>
          <w:p w14:paraId="7D98B70E" w14:textId="77777777" w:rsidR="00644B81" w:rsidRDefault="00644B81">
            <w:pPr>
              <w:rPr>
                <w:rFonts w:cstheme="minorHAnsi"/>
                <w:i/>
                <w:sz w:val="28"/>
                <w:szCs w:val="28"/>
              </w:rPr>
            </w:pPr>
          </w:p>
          <w:p w14:paraId="66B39F73" w14:textId="77777777" w:rsidR="00644B81" w:rsidRDefault="00644B81">
            <w:pPr>
              <w:rPr>
                <w:rFonts w:cstheme="minorHAnsi"/>
                <w:i/>
                <w:sz w:val="28"/>
                <w:szCs w:val="28"/>
              </w:rPr>
            </w:pPr>
          </w:p>
          <w:p w14:paraId="13F8F94A" w14:textId="77777777" w:rsidR="00644B81" w:rsidRDefault="00644B81">
            <w:pPr>
              <w:rPr>
                <w:rFonts w:cstheme="minorHAnsi"/>
                <w:i/>
                <w:sz w:val="28"/>
                <w:szCs w:val="28"/>
              </w:rPr>
            </w:pPr>
          </w:p>
          <w:p w14:paraId="51803EAF" w14:textId="77777777" w:rsidR="00644B81" w:rsidRDefault="00644B81">
            <w:pPr>
              <w:rPr>
                <w:rFonts w:cstheme="minorHAnsi"/>
                <w:i/>
                <w:sz w:val="28"/>
                <w:szCs w:val="28"/>
              </w:rPr>
            </w:pPr>
          </w:p>
          <w:p w14:paraId="3FF19F42" w14:textId="77777777" w:rsidR="00644B81" w:rsidRDefault="00644B81">
            <w:pPr>
              <w:rPr>
                <w:rFonts w:cstheme="minorHAnsi"/>
                <w:i/>
                <w:sz w:val="28"/>
                <w:szCs w:val="28"/>
              </w:rPr>
            </w:pPr>
          </w:p>
          <w:p w14:paraId="3BE536D7" w14:textId="77777777" w:rsidR="00644B81" w:rsidRDefault="00644B81">
            <w:pPr>
              <w:rPr>
                <w:rFonts w:cstheme="minorHAnsi"/>
                <w:i/>
                <w:sz w:val="28"/>
                <w:szCs w:val="28"/>
              </w:rPr>
            </w:pPr>
          </w:p>
          <w:p w14:paraId="6375AFA5" w14:textId="1695B452" w:rsidR="00644B81" w:rsidRDefault="00644B81">
            <w:pPr>
              <w:rPr>
                <w:rFonts w:cstheme="minorHAnsi"/>
                <w:i/>
                <w:sz w:val="28"/>
                <w:szCs w:val="28"/>
              </w:rPr>
            </w:pPr>
            <w:r>
              <w:rPr>
                <w:rFonts w:cstheme="minorHAnsi"/>
                <w:i/>
                <w:sz w:val="28"/>
                <w:szCs w:val="28"/>
              </w:rPr>
              <w:t>Slide 5</w:t>
            </w:r>
          </w:p>
          <w:p w14:paraId="34E0291B" w14:textId="77777777" w:rsidR="00644B81" w:rsidRDefault="00644B81">
            <w:pPr>
              <w:rPr>
                <w:rFonts w:cstheme="minorHAnsi"/>
                <w:i/>
                <w:sz w:val="28"/>
                <w:szCs w:val="28"/>
              </w:rPr>
            </w:pPr>
          </w:p>
          <w:p w14:paraId="08337A85" w14:textId="77777777" w:rsidR="00644B81" w:rsidRDefault="00644B81">
            <w:pPr>
              <w:rPr>
                <w:rFonts w:cstheme="minorHAnsi"/>
                <w:i/>
                <w:sz w:val="28"/>
                <w:szCs w:val="28"/>
              </w:rPr>
            </w:pPr>
          </w:p>
          <w:p w14:paraId="39EFF3CB" w14:textId="77777777" w:rsidR="00644B81" w:rsidRDefault="00644B81">
            <w:pPr>
              <w:rPr>
                <w:rFonts w:cstheme="minorHAnsi"/>
                <w:i/>
                <w:sz w:val="28"/>
                <w:szCs w:val="28"/>
              </w:rPr>
            </w:pPr>
          </w:p>
          <w:p w14:paraId="4568846B" w14:textId="77777777" w:rsidR="00644B81" w:rsidRDefault="00644B81">
            <w:pPr>
              <w:rPr>
                <w:rFonts w:cstheme="minorHAnsi"/>
                <w:i/>
                <w:sz w:val="28"/>
                <w:szCs w:val="28"/>
              </w:rPr>
            </w:pPr>
          </w:p>
          <w:p w14:paraId="55ACD642" w14:textId="77777777" w:rsidR="00644B81" w:rsidRDefault="00644B81">
            <w:pPr>
              <w:rPr>
                <w:rFonts w:cstheme="minorHAnsi"/>
                <w:i/>
                <w:sz w:val="28"/>
                <w:szCs w:val="28"/>
              </w:rPr>
            </w:pPr>
          </w:p>
          <w:p w14:paraId="57715A73" w14:textId="6B1784B8" w:rsidR="00D23F6B" w:rsidRDefault="00D23F6B">
            <w:pPr>
              <w:rPr>
                <w:rFonts w:cstheme="minorHAnsi"/>
                <w:i/>
                <w:sz w:val="28"/>
                <w:szCs w:val="28"/>
              </w:rPr>
            </w:pPr>
            <w:r>
              <w:rPr>
                <w:rFonts w:cstheme="minorHAnsi"/>
                <w:i/>
                <w:sz w:val="28"/>
                <w:szCs w:val="28"/>
              </w:rPr>
              <w:t>Slide 6</w:t>
            </w:r>
          </w:p>
          <w:p w14:paraId="32A7D15C" w14:textId="77777777" w:rsidR="00D23F6B" w:rsidRDefault="00D23F6B">
            <w:pPr>
              <w:rPr>
                <w:rFonts w:cstheme="minorHAnsi"/>
                <w:i/>
                <w:sz w:val="28"/>
                <w:szCs w:val="28"/>
              </w:rPr>
            </w:pPr>
          </w:p>
          <w:p w14:paraId="62A49690" w14:textId="77777777" w:rsidR="00644B81" w:rsidRDefault="00644B81">
            <w:pPr>
              <w:rPr>
                <w:rFonts w:cstheme="minorHAnsi"/>
                <w:i/>
                <w:sz w:val="28"/>
                <w:szCs w:val="28"/>
              </w:rPr>
            </w:pPr>
          </w:p>
          <w:p w14:paraId="5F31046D" w14:textId="77777777" w:rsidR="00644B81" w:rsidRDefault="00644B81">
            <w:pPr>
              <w:rPr>
                <w:rFonts w:cstheme="minorHAnsi"/>
                <w:i/>
                <w:sz w:val="28"/>
                <w:szCs w:val="28"/>
              </w:rPr>
            </w:pPr>
          </w:p>
          <w:p w14:paraId="7683BBEF" w14:textId="77777777" w:rsidR="00644B81" w:rsidRDefault="00644B81">
            <w:pPr>
              <w:rPr>
                <w:rFonts w:cstheme="minorHAnsi"/>
                <w:i/>
                <w:sz w:val="28"/>
                <w:szCs w:val="28"/>
              </w:rPr>
            </w:pPr>
          </w:p>
          <w:p w14:paraId="57D920E4" w14:textId="3B96075B" w:rsidR="00644B81" w:rsidRPr="00196E0C" w:rsidRDefault="00644B81">
            <w:pPr>
              <w:rPr>
                <w:rFonts w:cstheme="minorHAnsi"/>
                <w:i/>
                <w:sz w:val="28"/>
                <w:szCs w:val="28"/>
              </w:rPr>
            </w:pPr>
          </w:p>
        </w:tc>
        <w:tc>
          <w:tcPr>
            <w:tcW w:w="6858" w:type="dxa"/>
            <w:tcBorders>
              <w:top w:val="single" w:sz="4" w:space="0" w:color="auto"/>
            </w:tcBorders>
          </w:tcPr>
          <w:p w14:paraId="2577A302" w14:textId="09264E4E" w:rsidR="00A84596" w:rsidRPr="00B05F30" w:rsidRDefault="00A84596">
            <w:pPr>
              <w:rPr>
                <w:b/>
              </w:rPr>
            </w:pPr>
            <w:r w:rsidRPr="00B05F30">
              <w:rPr>
                <w:b/>
              </w:rPr>
              <w:lastRenderedPageBreak/>
              <w:t>Opening</w:t>
            </w:r>
          </w:p>
          <w:p w14:paraId="1D96AB0E" w14:textId="0F2D5215" w:rsidR="00B05F30" w:rsidRDefault="004E10D2" w:rsidP="00B05F30">
            <w:pPr>
              <w:pStyle w:val="ListParagraph"/>
              <w:numPr>
                <w:ilvl w:val="0"/>
                <w:numId w:val="1"/>
              </w:numPr>
            </w:pPr>
            <w:r>
              <w:t xml:space="preserve">In this class we’ll explore some of the unique challenges commonly faced by smaller churches when implementing a Royal Rangers program.  We will also examine what it means to be a “healthy outpost” and explore ways smaller churches </w:t>
            </w:r>
            <w:r w:rsidR="00C31D31">
              <w:t xml:space="preserve">can apply a </w:t>
            </w:r>
            <w:r>
              <w:t xml:space="preserve">healthy </w:t>
            </w:r>
            <w:r w:rsidR="00C31D31">
              <w:t>advancement system</w:t>
            </w:r>
            <w:r>
              <w:t xml:space="preserve"> within the context of their size limitations.</w:t>
            </w:r>
          </w:p>
          <w:p w14:paraId="6DBA6A13" w14:textId="5F12BABC" w:rsidR="000C0A81" w:rsidRDefault="000C0A81" w:rsidP="00B05F30">
            <w:pPr>
              <w:pStyle w:val="ListParagraph"/>
              <w:numPr>
                <w:ilvl w:val="0"/>
                <w:numId w:val="1"/>
              </w:numPr>
            </w:pPr>
            <w:r>
              <w:t>Our goal in RR is to make available to every boy a process by which he can grow into being a Christ</w:t>
            </w:r>
            <w:r w:rsidR="003945D9">
              <w:t>-</w:t>
            </w:r>
            <w:r>
              <w:t>like man.  To achieve that vision, we must provide a process that works for any church of any size, including smaller churches with limited resources</w:t>
            </w:r>
          </w:p>
          <w:p w14:paraId="77213309" w14:textId="77777777" w:rsidR="00B05F30" w:rsidRDefault="00B05F30"/>
          <w:p w14:paraId="276E301B" w14:textId="77777777" w:rsidR="002921CE" w:rsidRPr="00B05F30" w:rsidRDefault="002921CE" w:rsidP="002921CE">
            <w:pPr>
              <w:rPr>
                <w:b/>
              </w:rPr>
            </w:pPr>
            <w:r w:rsidRPr="00B05F30">
              <w:rPr>
                <w:b/>
              </w:rPr>
              <w:t>QUESTION:</w:t>
            </w:r>
          </w:p>
          <w:p w14:paraId="4A36609A" w14:textId="77777777" w:rsidR="002921CE" w:rsidRDefault="002921CE" w:rsidP="002921CE">
            <w:pPr>
              <w:pStyle w:val="ListParagraph"/>
              <w:numPr>
                <w:ilvl w:val="0"/>
                <w:numId w:val="1"/>
              </w:numPr>
            </w:pPr>
            <w:r>
              <w:t>What is the mission of the Royal Rangers ministry?</w:t>
            </w:r>
          </w:p>
          <w:p w14:paraId="7B75CAF9" w14:textId="3CDF0EF2" w:rsidR="002921CE" w:rsidRDefault="00E962AD" w:rsidP="002921CE">
            <w:pPr>
              <w:pStyle w:val="ListParagraph"/>
              <w:numPr>
                <w:ilvl w:val="0"/>
                <w:numId w:val="1"/>
              </w:numPr>
            </w:pPr>
            <w:r>
              <w:lastRenderedPageBreak/>
              <w:t>Turn to your partner and discuss the following question …</w:t>
            </w:r>
            <w:r w:rsidR="002921CE">
              <w:t>What are the unique characteristics of the Royal Rangers ministry that allow us to complete our mission?</w:t>
            </w:r>
          </w:p>
          <w:p w14:paraId="544D3B05" w14:textId="77777777" w:rsidR="00E962AD" w:rsidRDefault="00E962AD" w:rsidP="00E962AD">
            <w:pPr>
              <w:ind w:left="360"/>
            </w:pPr>
          </w:p>
          <w:p w14:paraId="43281C97" w14:textId="77777777" w:rsidR="00E962AD" w:rsidRDefault="00E962AD" w:rsidP="00E962AD">
            <w:pPr>
              <w:ind w:left="360"/>
            </w:pPr>
          </w:p>
          <w:p w14:paraId="7553D7B7" w14:textId="77777777" w:rsidR="00E962AD" w:rsidRPr="00E03070" w:rsidRDefault="00E962AD" w:rsidP="00E962AD">
            <w:pPr>
              <w:rPr>
                <w:b/>
              </w:rPr>
            </w:pPr>
            <w:r w:rsidRPr="00E03070">
              <w:rPr>
                <w:b/>
              </w:rPr>
              <w:t>Mission of Royal Rangers:</w:t>
            </w:r>
          </w:p>
          <w:p w14:paraId="2C877268" w14:textId="77777777" w:rsidR="00E962AD" w:rsidRDefault="00E962AD" w:rsidP="00E962AD">
            <w:pPr>
              <w:pStyle w:val="ListParagraph"/>
              <w:numPr>
                <w:ilvl w:val="0"/>
                <w:numId w:val="17"/>
              </w:numPr>
            </w:pPr>
            <w:r>
              <w:t>Mentor boys into Christlike manhood</w:t>
            </w:r>
          </w:p>
          <w:p w14:paraId="633CBB0C" w14:textId="77777777" w:rsidR="00E962AD" w:rsidRDefault="00E962AD" w:rsidP="00E962AD"/>
          <w:p w14:paraId="6AA03F90" w14:textId="77777777" w:rsidR="00E962AD" w:rsidRPr="0059259C" w:rsidRDefault="00E962AD" w:rsidP="00E962AD">
            <w:pPr>
              <w:rPr>
                <w:b/>
              </w:rPr>
            </w:pPr>
            <w:r w:rsidRPr="0059259C">
              <w:rPr>
                <w:b/>
              </w:rPr>
              <w:t>Think About It</w:t>
            </w:r>
          </w:p>
          <w:p w14:paraId="20B35FB1" w14:textId="748CE1E9" w:rsidR="00E962AD" w:rsidRDefault="00E962AD" w:rsidP="00E962AD">
            <w:pPr>
              <w:pStyle w:val="ListParagraph"/>
              <w:numPr>
                <w:ilvl w:val="0"/>
                <w:numId w:val="12"/>
              </w:numPr>
            </w:pPr>
            <w:r>
              <w:t>What would a healthy, effective Royal Rangers program look like in any church – small or large?</w:t>
            </w:r>
          </w:p>
          <w:p w14:paraId="1C6ABDC1" w14:textId="77777777" w:rsidR="00E962AD" w:rsidRDefault="00E962AD" w:rsidP="00E962AD">
            <w:pPr>
              <w:pStyle w:val="ListParagraph"/>
              <w:numPr>
                <w:ilvl w:val="0"/>
                <w:numId w:val="12"/>
              </w:numPr>
            </w:pPr>
            <w:r>
              <w:t>How do we define “healthy &amp; effective”?</w:t>
            </w:r>
          </w:p>
          <w:p w14:paraId="45FE4E49" w14:textId="77777777" w:rsidR="00E962AD" w:rsidRPr="00E03070" w:rsidRDefault="00E962AD" w:rsidP="00E962AD">
            <w:pPr>
              <w:pStyle w:val="ListParagraph"/>
              <w:numPr>
                <w:ilvl w:val="0"/>
                <w:numId w:val="12"/>
              </w:numPr>
              <w:rPr>
                <w:i/>
              </w:rPr>
            </w:pPr>
            <w:r w:rsidRPr="00E03070">
              <w:rPr>
                <w:i/>
              </w:rPr>
              <w:t>HINT:  How is it defined in WCO?</w:t>
            </w:r>
          </w:p>
          <w:p w14:paraId="480E10B3" w14:textId="77777777" w:rsidR="00E962AD" w:rsidRDefault="00E962AD" w:rsidP="00E962AD"/>
          <w:p w14:paraId="2235B0C9" w14:textId="77777777" w:rsidR="00E962AD" w:rsidRDefault="00E962AD" w:rsidP="00E962AD"/>
          <w:p w14:paraId="24F6E80B" w14:textId="77777777" w:rsidR="00E962AD" w:rsidRPr="00E76EF2" w:rsidRDefault="00E962AD" w:rsidP="00E962AD">
            <w:pPr>
              <w:rPr>
                <w:b/>
              </w:rPr>
            </w:pPr>
            <w:r w:rsidRPr="00E76EF2">
              <w:rPr>
                <w:b/>
              </w:rPr>
              <w:t>Seven Methods</w:t>
            </w:r>
            <w:r>
              <w:rPr>
                <w:b/>
              </w:rPr>
              <w:t xml:space="preserve"> of Royal Rangers</w:t>
            </w:r>
          </w:p>
          <w:p w14:paraId="2F30A9A4" w14:textId="77777777" w:rsidR="00E962AD" w:rsidRDefault="00E962AD" w:rsidP="00E962AD">
            <w:pPr>
              <w:pStyle w:val="ListParagraph"/>
              <w:numPr>
                <w:ilvl w:val="0"/>
                <w:numId w:val="13"/>
              </w:numPr>
            </w:pPr>
            <w:r>
              <w:t>Friendship – mentoring in Christlike manhood</w:t>
            </w:r>
          </w:p>
          <w:p w14:paraId="78E8CE08" w14:textId="77777777" w:rsidR="00E962AD" w:rsidRDefault="00E962AD" w:rsidP="00E962AD">
            <w:pPr>
              <w:pStyle w:val="ListParagraph"/>
              <w:numPr>
                <w:ilvl w:val="0"/>
                <w:numId w:val="13"/>
              </w:numPr>
            </w:pPr>
            <w:r>
              <w:t>Activities – bringing men and boys together around mutual interests</w:t>
            </w:r>
          </w:p>
          <w:p w14:paraId="1634FC1D" w14:textId="77777777" w:rsidR="00E962AD" w:rsidRDefault="00E962AD" w:rsidP="00E962AD">
            <w:pPr>
              <w:pStyle w:val="ListParagraph"/>
              <w:numPr>
                <w:ilvl w:val="0"/>
                <w:numId w:val="13"/>
              </w:numPr>
            </w:pPr>
            <w:r>
              <w:t>Advancement System – personal &amp; spiritual growth process</w:t>
            </w:r>
          </w:p>
          <w:p w14:paraId="09B88F53" w14:textId="77777777" w:rsidR="00E962AD" w:rsidRDefault="00E962AD" w:rsidP="00E962AD">
            <w:pPr>
              <w:pStyle w:val="ListParagraph"/>
              <w:numPr>
                <w:ilvl w:val="0"/>
                <w:numId w:val="13"/>
              </w:numPr>
            </w:pPr>
            <w:r>
              <w:t>Interactive Learning – hear, see, do, teach</w:t>
            </w:r>
          </w:p>
          <w:p w14:paraId="085F0BC4" w14:textId="77777777" w:rsidR="00E962AD" w:rsidRDefault="00E962AD" w:rsidP="00E962AD">
            <w:pPr>
              <w:pStyle w:val="ListParagraph"/>
              <w:numPr>
                <w:ilvl w:val="0"/>
                <w:numId w:val="13"/>
              </w:numPr>
            </w:pPr>
            <w:r>
              <w:t>Uniforms – group identity</w:t>
            </w:r>
          </w:p>
          <w:p w14:paraId="415322EA" w14:textId="77777777" w:rsidR="00E962AD" w:rsidRDefault="00E962AD" w:rsidP="00E962AD">
            <w:pPr>
              <w:pStyle w:val="ListParagraph"/>
              <w:numPr>
                <w:ilvl w:val="0"/>
                <w:numId w:val="13"/>
              </w:numPr>
            </w:pPr>
            <w:r>
              <w:t>Patrol System – servant leadership development</w:t>
            </w:r>
          </w:p>
          <w:p w14:paraId="2D6F3424" w14:textId="77777777" w:rsidR="00E962AD" w:rsidRDefault="00E962AD" w:rsidP="00E962AD">
            <w:pPr>
              <w:pStyle w:val="ListParagraph"/>
              <w:numPr>
                <w:ilvl w:val="0"/>
                <w:numId w:val="13"/>
              </w:numPr>
            </w:pPr>
            <w:r>
              <w:t>Service &amp; Ministry – servants first, leaders second</w:t>
            </w:r>
          </w:p>
          <w:p w14:paraId="1E300759" w14:textId="77777777" w:rsidR="00E962AD" w:rsidRDefault="00E962AD" w:rsidP="00E962AD"/>
          <w:p w14:paraId="4B33C1A0" w14:textId="77777777" w:rsidR="006F358D" w:rsidRPr="00CE5DA7" w:rsidRDefault="006F358D" w:rsidP="006F358D">
            <w:pPr>
              <w:rPr>
                <w:b/>
              </w:rPr>
            </w:pPr>
            <w:r w:rsidRPr="00CE5DA7">
              <w:rPr>
                <w:b/>
              </w:rPr>
              <w:t>Healthy Outpost Defined</w:t>
            </w:r>
          </w:p>
          <w:p w14:paraId="1B97ECC5" w14:textId="77777777" w:rsidR="006F358D" w:rsidRPr="00BB1F71" w:rsidRDefault="006F358D" w:rsidP="006F358D">
            <w:pPr>
              <w:rPr>
                <w:i/>
              </w:rPr>
            </w:pPr>
            <w:r w:rsidRPr="00BB1F71">
              <w:rPr>
                <w:i/>
              </w:rPr>
              <w:t>A “Healthy Outpost” may be defined as an outpost that effectively applies the Seven Methods of Royal Rangers to achieve the mission of the program within the context of their church and community.</w:t>
            </w:r>
          </w:p>
          <w:p w14:paraId="2E630CA5" w14:textId="77777777" w:rsidR="006F358D" w:rsidRDefault="006F358D" w:rsidP="006F358D"/>
          <w:p w14:paraId="1982B902" w14:textId="4F97B420" w:rsidR="003945D9" w:rsidRDefault="003945D9" w:rsidP="00E962AD">
            <w:r>
              <w:t xml:space="preserve">As we can see, the Advancement System is one of those key methods utilized </w:t>
            </w:r>
            <w:r w:rsidR="008D0D4D">
              <w:t>by a healthy, effective Royal Rangers program.</w:t>
            </w:r>
          </w:p>
          <w:p w14:paraId="09E60798" w14:textId="77777777" w:rsidR="008D0D4D" w:rsidRDefault="008D0D4D" w:rsidP="00E962AD"/>
          <w:p w14:paraId="58BE0F22" w14:textId="77777777" w:rsidR="008D0D4D" w:rsidRDefault="008D0D4D" w:rsidP="00E962AD"/>
          <w:p w14:paraId="0E577F0B" w14:textId="77777777" w:rsidR="008D0D4D" w:rsidRDefault="008D0D4D" w:rsidP="00E962AD"/>
          <w:p w14:paraId="05A4F8D7" w14:textId="77777777" w:rsidR="008D0D4D" w:rsidRDefault="008D0D4D" w:rsidP="00E962AD"/>
          <w:p w14:paraId="24EB0E39" w14:textId="77777777" w:rsidR="008D0D4D" w:rsidRDefault="008D0D4D" w:rsidP="00E962AD">
            <w:r>
              <w:t>What are the purposes of the Advancement system?</w:t>
            </w:r>
          </w:p>
          <w:p w14:paraId="688D6A6F" w14:textId="77777777" w:rsidR="008D0D4D" w:rsidRDefault="008D0D4D" w:rsidP="00E962AD"/>
          <w:p w14:paraId="6DB4324D" w14:textId="24B06408" w:rsidR="008D0D4D" w:rsidRDefault="008D0D4D" w:rsidP="00E962AD">
            <w:r>
              <w:t>The Advancement system is a tool Royal Ranger</w:t>
            </w:r>
            <w:r w:rsidR="00404958">
              <w:t>s</w:t>
            </w:r>
            <w:r>
              <w:t xml:space="preserve"> leaders </w:t>
            </w:r>
            <w:r w:rsidR="00404958">
              <w:t>utilize to prepare our boys for God’s plan for manhood.  In NRMC, we learned the meaning of the acronym, ACT, as it applies to manhood.</w:t>
            </w:r>
          </w:p>
          <w:p w14:paraId="03F11302" w14:textId="0175B558" w:rsidR="00404958" w:rsidRDefault="00404958" w:rsidP="00404958">
            <w:pPr>
              <w:pStyle w:val="ListParagraph"/>
              <w:numPr>
                <w:ilvl w:val="0"/>
                <w:numId w:val="20"/>
              </w:numPr>
            </w:pPr>
            <w:r>
              <w:t xml:space="preserve">Adventure </w:t>
            </w:r>
          </w:p>
          <w:p w14:paraId="1BBA9576" w14:textId="77777777" w:rsidR="00404958" w:rsidRDefault="00404958" w:rsidP="00404958">
            <w:pPr>
              <w:pStyle w:val="ListParagraph"/>
              <w:numPr>
                <w:ilvl w:val="0"/>
                <w:numId w:val="20"/>
              </w:numPr>
            </w:pPr>
            <w:r>
              <w:t>Character</w:t>
            </w:r>
          </w:p>
          <w:p w14:paraId="2AD325C1" w14:textId="77777777" w:rsidR="00404958" w:rsidRDefault="00404958" w:rsidP="00404958">
            <w:pPr>
              <w:pStyle w:val="ListParagraph"/>
              <w:numPr>
                <w:ilvl w:val="0"/>
                <w:numId w:val="20"/>
              </w:numPr>
            </w:pPr>
            <w:r>
              <w:t>Task</w:t>
            </w:r>
          </w:p>
          <w:p w14:paraId="60C4EF31" w14:textId="77777777" w:rsidR="00404958" w:rsidRDefault="00404958" w:rsidP="00404958"/>
          <w:p w14:paraId="72DED8F0" w14:textId="137D80A9" w:rsidR="00404958" w:rsidRDefault="00404958" w:rsidP="00404958">
            <w:r>
              <w:t>The Adv</w:t>
            </w:r>
            <w:r w:rsidR="00644B81">
              <w:t xml:space="preserve">ancement system provides </w:t>
            </w:r>
            <w:r w:rsidR="000F6D2B">
              <w:t xml:space="preserve">opportunities for </w:t>
            </w:r>
            <w:r w:rsidR="00644B81">
              <w:t>develop</w:t>
            </w:r>
            <w:r w:rsidR="000F6D2B">
              <w:t xml:space="preserve">ment </w:t>
            </w:r>
            <w:r w:rsidR="00644B81">
              <w:t>and experience in all 3 of these areas.</w:t>
            </w:r>
          </w:p>
          <w:p w14:paraId="7EE3CB09" w14:textId="77777777" w:rsidR="00404958" w:rsidRDefault="00404958" w:rsidP="00E962AD"/>
          <w:p w14:paraId="7456029A" w14:textId="77777777" w:rsidR="00644B81" w:rsidRDefault="00644B81" w:rsidP="00E962AD"/>
          <w:p w14:paraId="339692A3" w14:textId="69A3E97D" w:rsidR="00E962AD" w:rsidRDefault="00E962AD" w:rsidP="00E962AD">
            <w:r>
              <w:t>Before we can begin looking for ways to effectively apply the</w:t>
            </w:r>
            <w:r w:rsidR="00183B26">
              <w:t xml:space="preserve"> </w:t>
            </w:r>
            <w:r w:rsidR="000368C1">
              <w:t>A</w:t>
            </w:r>
            <w:r w:rsidR="00183B26">
              <w:t>dvancement system</w:t>
            </w:r>
            <w:r w:rsidR="003945D9">
              <w:t xml:space="preserve"> within the small church,</w:t>
            </w:r>
            <w:r w:rsidR="00183B26">
              <w:t xml:space="preserve"> </w:t>
            </w:r>
            <w:r>
              <w:t xml:space="preserve">we need a clear understanding of the context within </w:t>
            </w:r>
            <w:r w:rsidR="003945D9">
              <w:t xml:space="preserve">which </w:t>
            </w:r>
            <w:r>
              <w:t>these churches minister.</w:t>
            </w:r>
          </w:p>
          <w:p w14:paraId="2A3C3EF7" w14:textId="77777777" w:rsidR="00644B81" w:rsidRDefault="00644B81" w:rsidP="00E962AD"/>
          <w:p w14:paraId="644850B0" w14:textId="72DD09FA" w:rsidR="00644B81" w:rsidRDefault="00644B81" w:rsidP="00E962AD">
            <w:r>
              <w:t xml:space="preserve">Finally, we will look at some possible </w:t>
            </w:r>
            <w:r w:rsidR="000368C1">
              <w:t xml:space="preserve">Advancement system </w:t>
            </w:r>
            <w:r>
              <w:t>options</w:t>
            </w:r>
            <w:r w:rsidR="000368C1">
              <w:t>.</w:t>
            </w:r>
            <w:r>
              <w:t xml:space="preserve"> </w:t>
            </w:r>
          </w:p>
          <w:p w14:paraId="32843E9F" w14:textId="77777777" w:rsidR="00E962AD" w:rsidRDefault="00E962AD" w:rsidP="00E962AD"/>
          <w:p w14:paraId="00CBC951" w14:textId="77777777" w:rsidR="00E962AD" w:rsidRDefault="00E962AD" w:rsidP="00E962AD"/>
          <w:p w14:paraId="1D632B1D" w14:textId="77777777" w:rsidR="00D23F6B" w:rsidRDefault="00D23F6B" w:rsidP="00E962AD"/>
          <w:p w14:paraId="0079B069" w14:textId="77777777" w:rsidR="00D23F6B" w:rsidRDefault="00D23F6B" w:rsidP="00E962AD"/>
          <w:p w14:paraId="004B7FEF" w14:textId="4721B3B3" w:rsidR="00D23F6B" w:rsidRDefault="00D23F6B" w:rsidP="002921CE">
            <w:r>
              <w:rPr>
                <w:b/>
              </w:rPr>
              <w:t xml:space="preserve">ACTIVITY:  </w:t>
            </w:r>
            <w:r w:rsidRPr="00D23F6B">
              <w:t>Nu</w:t>
            </w:r>
            <w:r>
              <w:t>mbers – What do they mean?</w:t>
            </w:r>
          </w:p>
          <w:p w14:paraId="72F7A614" w14:textId="74B5C9E9" w:rsidR="00D23F6B" w:rsidRDefault="00D23F6B" w:rsidP="002921CE">
            <w:r>
              <w:t xml:space="preserve">       Turn to your partner or huddle in groups to discuss what the meaning of these AG church statistics.  Numbers of the same color are related to each other.</w:t>
            </w:r>
          </w:p>
          <w:p w14:paraId="534BAC94" w14:textId="77777777" w:rsidR="00D23F6B" w:rsidRDefault="00D23F6B" w:rsidP="002921CE"/>
          <w:p w14:paraId="0575D8ED" w14:textId="173C7BA7" w:rsidR="00D23F6B" w:rsidRDefault="00D23F6B" w:rsidP="002921CE">
            <w:r>
              <w:t>(After a couple of minutes of discussion, ask for student feedback)</w:t>
            </w:r>
          </w:p>
          <w:p w14:paraId="06607669" w14:textId="77777777" w:rsidR="00D23F6B" w:rsidRPr="00D23F6B" w:rsidRDefault="00D23F6B" w:rsidP="002921CE"/>
          <w:p w14:paraId="364E34B1" w14:textId="77777777" w:rsidR="000368C1" w:rsidRDefault="000368C1" w:rsidP="007061E0"/>
          <w:p w14:paraId="3FCFBB4C" w14:textId="1606E548" w:rsidR="007061E0" w:rsidRPr="004E10D2" w:rsidRDefault="007061E0" w:rsidP="007061E0"/>
        </w:tc>
      </w:tr>
      <w:tr w:rsidR="00EF3BC3" w14:paraId="08B89CBE" w14:textId="77777777" w:rsidTr="00CE5DA7">
        <w:tc>
          <w:tcPr>
            <w:tcW w:w="2718" w:type="dxa"/>
          </w:tcPr>
          <w:p w14:paraId="0615011F" w14:textId="3DAB4B39" w:rsidR="000D1CBE" w:rsidRPr="006A39DA" w:rsidRDefault="00196E0C" w:rsidP="00D23F6B">
            <w:pPr>
              <w:rPr>
                <w:rFonts w:cstheme="minorHAnsi"/>
                <w:b/>
                <w:caps/>
                <w:sz w:val="28"/>
                <w:szCs w:val="28"/>
              </w:rPr>
            </w:pPr>
            <w:r>
              <w:rPr>
                <w:rFonts w:cstheme="minorHAnsi"/>
                <w:i/>
                <w:sz w:val="28"/>
                <w:szCs w:val="28"/>
              </w:rPr>
              <w:lastRenderedPageBreak/>
              <w:t xml:space="preserve">Slide </w:t>
            </w:r>
            <w:r w:rsidR="00D23F6B">
              <w:rPr>
                <w:rFonts w:cstheme="minorHAnsi"/>
                <w:i/>
                <w:sz w:val="28"/>
                <w:szCs w:val="28"/>
              </w:rPr>
              <w:t>7</w:t>
            </w:r>
          </w:p>
        </w:tc>
        <w:tc>
          <w:tcPr>
            <w:tcW w:w="6858" w:type="dxa"/>
          </w:tcPr>
          <w:p w14:paraId="67C97CE1" w14:textId="5B5B6966" w:rsidR="004E10D2" w:rsidRDefault="004E10D2">
            <w:r>
              <w:t>Let’s take a look at current Assemblies of God church statistics to see how common smaller churches really are.</w:t>
            </w:r>
          </w:p>
          <w:p w14:paraId="7178D17B" w14:textId="77777777" w:rsidR="004E10D2" w:rsidRDefault="004E10D2"/>
          <w:p w14:paraId="69ED09DF" w14:textId="4BFF9FA2" w:rsidR="00B05F30" w:rsidRPr="00B05F30" w:rsidRDefault="00A71DEC">
            <w:pPr>
              <w:rPr>
                <w:b/>
              </w:rPr>
            </w:pPr>
            <w:r>
              <w:rPr>
                <w:b/>
              </w:rPr>
              <w:t xml:space="preserve">2015 </w:t>
            </w:r>
            <w:r w:rsidR="00B05F30" w:rsidRPr="00B05F30">
              <w:rPr>
                <w:b/>
              </w:rPr>
              <w:t>AG Church Statistics</w:t>
            </w:r>
            <w:r w:rsidR="00B05F30">
              <w:rPr>
                <w:rStyle w:val="FootnoteReference"/>
                <w:b/>
              </w:rPr>
              <w:footnoteReference w:id="2"/>
            </w:r>
          </w:p>
          <w:p w14:paraId="6DA39221" w14:textId="5C7ADF9A" w:rsidR="00B05F30" w:rsidRDefault="00B05F30" w:rsidP="00B05F30">
            <w:pPr>
              <w:pStyle w:val="ListParagraph"/>
              <w:numPr>
                <w:ilvl w:val="0"/>
                <w:numId w:val="2"/>
              </w:numPr>
            </w:pPr>
            <w:r>
              <w:t>Over 13,000 AG churches in USA</w:t>
            </w:r>
          </w:p>
          <w:p w14:paraId="6A7ADF83" w14:textId="78191A34" w:rsidR="00A71DEC" w:rsidRDefault="00A71DEC" w:rsidP="00B05F30">
            <w:pPr>
              <w:pStyle w:val="ListParagraph"/>
              <w:numPr>
                <w:ilvl w:val="0"/>
                <w:numId w:val="2"/>
              </w:numPr>
            </w:pPr>
            <w:r>
              <w:t>76% have less than 200 in average Sunday morning attendance</w:t>
            </w:r>
          </w:p>
          <w:p w14:paraId="64D0F637" w14:textId="2FF4BE8C" w:rsidR="00A71DEC" w:rsidRDefault="00A71DEC" w:rsidP="00A71DEC">
            <w:pPr>
              <w:pStyle w:val="ListParagraph"/>
              <w:numPr>
                <w:ilvl w:val="0"/>
                <w:numId w:val="2"/>
              </w:numPr>
            </w:pPr>
            <w:r>
              <w:t>58% have less than 100 in average Sunday morning attendance</w:t>
            </w:r>
          </w:p>
          <w:p w14:paraId="139D7907" w14:textId="799307DE" w:rsidR="00A71DEC" w:rsidRDefault="00A71DEC" w:rsidP="00A71DEC">
            <w:pPr>
              <w:pStyle w:val="ListParagraph"/>
              <w:numPr>
                <w:ilvl w:val="0"/>
                <w:numId w:val="2"/>
              </w:numPr>
            </w:pPr>
            <w:r>
              <w:t>32% have less than 50 in average Sunday morning attendance</w:t>
            </w:r>
          </w:p>
          <w:p w14:paraId="18A1B926" w14:textId="333F81C2" w:rsidR="00A71DEC" w:rsidRDefault="00A71DEC" w:rsidP="00A71DEC">
            <w:pPr>
              <w:pStyle w:val="ListParagraph"/>
              <w:numPr>
                <w:ilvl w:val="0"/>
                <w:numId w:val="2"/>
              </w:numPr>
            </w:pPr>
            <w:r>
              <w:t>Less than 3% have more than 700</w:t>
            </w:r>
          </w:p>
          <w:p w14:paraId="65794D24" w14:textId="77777777" w:rsidR="00B05F30" w:rsidRDefault="00B05F30"/>
          <w:p w14:paraId="2783A017" w14:textId="77777777" w:rsidR="00B05F30" w:rsidRPr="00BB1F71" w:rsidRDefault="003C6EBF" w:rsidP="00A71DEC">
            <w:pPr>
              <w:rPr>
                <w:i/>
              </w:rPr>
            </w:pPr>
            <w:r w:rsidRPr="00BB1F71">
              <w:rPr>
                <w:i/>
              </w:rPr>
              <w:t xml:space="preserve">KEY POINT:  </w:t>
            </w:r>
            <w:r w:rsidR="00A71DEC" w:rsidRPr="00BB1F71">
              <w:rPr>
                <w:i/>
              </w:rPr>
              <w:t xml:space="preserve">What does this tell us about the typical size of our churches in the AG?  </w:t>
            </w:r>
            <w:r w:rsidR="00B05F30" w:rsidRPr="00BB1F71">
              <w:rPr>
                <w:i/>
              </w:rPr>
              <w:t xml:space="preserve">Smaller churches are </w:t>
            </w:r>
            <w:r w:rsidRPr="00BB1F71">
              <w:rPr>
                <w:i/>
              </w:rPr>
              <w:t>far more common than larger churches</w:t>
            </w:r>
            <w:r w:rsidR="00B05F30" w:rsidRPr="00BB1F71">
              <w:rPr>
                <w:i/>
              </w:rPr>
              <w:t>.</w:t>
            </w:r>
          </w:p>
          <w:p w14:paraId="6ED8A82C" w14:textId="58F41983" w:rsidR="00A71DEC" w:rsidRPr="003C6EBF" w:rsidRDefault="00A71DEC" w:rsidP="00A71DEC"/>
        </w:tc>
      </w:tr>
      <w:tr w:rsidR="00EF3BC3" w14:paraId="5D0DDD19" w14:textId="77777777" w:rsidTr="00CE5DA7">
        <w:tc>
          <w:tcPr>
            <w:tcW w:w="2718" w:type="dxa"/>
          </w:tcPr>
          <w:p w14:paraId="07EBBBBB" w14:textId="77777777" w:rsidR="00776C43" w:rsidRDefault="00776C43">
            <w:pPr>
              <w:rPr>
                <w:rFonts w:cstheme="minorHAnsi"/>
                <w:b/>
                <w:caps/>
                <w:sz w:val="28"/>
                <w:szCs w:val="28"/>
              </w:rPr>
            </w:pPr>
          </w:p>
          <w:p w14:paraId="781C1CCC" w14:textId="77777777" w:rsidR="006F358D" w:rsidRDefault="006F358D">
            <w:pPr>
              <w:rPr>
                <w:rFonts w:cstheme="minorHAnsi"/>
                <w:b/>
                <w:caps/>
                <w:sz w:val="28"/>
                <w:szCs w:val="28"/>
              </w:rPr>
            </w:pPr>
          </w:p>
          <w:p w14:paraId="6ABE9A2A" w14:textId="77777777" w:rsidR="00196E0C" w:rsidRDefault="00196E0C">
            <w:pPr>
              <w:rPr>
                <w:rFonts w:cstheme="minorHAnsi"/>
                <w:i/>
                <w:sz w:val="28"/>
                <w:szCs w:val="28"/>
              </w:rPr>
            </w:pPr>
          </w:p>
          <w:p w14:paraId="56E54045" w14:textId="77777777" w:rsidR="00196E0C" w:rsidRDefault="00196E0C">
            <w:pPr>
              <w:rPr>
                <w:rFonts w:cstheme="minorHAnsi"/>
                <w:i/>
                <w:sz w:val="28"/>
                <w:szCs w:val="28"/>
              </w:rPr>
            </w:pPr>
          </w:p>
          <w:p w14:paraId="166DFC5B" w14:textId="77777777" w:rsidR="00196E0C" w:rsidRDefault="00196E0C">
            <w:pPr>
              <w:rPr>
                <w:rFonts w:cstheme="minorHAnsi"/>
                <w:i/>
                <w:sz w:val="28"/>
                <w:szCs w:val="28"/>
              </w:rPr>
            </w:pPr>
          </w:p>
          <w:p w14:paraId="2520C3C6" w14:textId="77777777" w:rsidR="00196E0C" w:rsidRDefault="00196E0C">
            <w:pPr>
              <w:rPr>
                <w:rFonts w:cstheme="minorHAnsi"/>
                <w:i/>
                <w:sz w:val="28"/>
                <w:szCs w:val="28"/>
              </w:rPr>
            </w:pPr>
          </w:p>
          <w:p w14:paraId="30D7E572" w14:textId="77777777" w:rsidR="00196E0C" w:rsidRDefault="00196E0C">
            <w:pPr>
              <w:rPr>
                <w:rFonts w:cstheme="minorHAnsi"/>
                <w:i/>
                <w:sz w:val="28"/>
                <w:szCs w:val="28"/>
              </w:rPr>
            </w:pPr>
          </w:p>
          <w:p w14:paraId="7601DE0A" w14:textId="77777777" w:rsidR="006F358D" w:rsidRDefault="006F358D">
            <w:pPr>
              <w:rPr>
                <w:rFonts w:cstheme="minorHAnsi"/>
                <w:i/>
                <w:sz w:val="28"/>
                <w:szCs w:val="28"/>
              </w:rPr>
            </w:pPr>
          </w:p>
          <w:p w14:paraId="40B02AC8" w14:textId="77777777" w:rsidR="006F358D" w:rsidRDefault="006F358D">
            <w:pPr>
              <w:rPr>
                <w:rFonts w:cstheme="minorHAnsi"/>
                <w:i/>
                <w:sz w:val="28"/>
                <w:szCs w:val="28"/>
              </w:rPr>
            </w:pPr>
          </w:p>
          <w:p w14:paraId="41660BF4" w14:textId="77777777" w:rsidR="006F358D" w:rsidRDefault="006F358D">
            <w:pPr>
              <w:rPr>
                <w:rFonts w:cstheme="minorHAnsi"/>
                <w:i/>
                <w:sz w:val="28"/>
                <w:szCs w:val="28"/>
              </w:rPr>
            </w:pPr>
          </w:p>
          <w:p w14:paraId="70F2E8D4" w14:textId="5AAA5251" w:rsidR="00196E0C" w:rsidRDefault="00196E0C">
            <w:pPr>
              <w:rPr>
                <w:rFonts w:cstheme="minorHAnsi"/>
                <w:i/>
                <w:sz w:val="28"/>
                <w:szCs w:val="28"/>
              </w:rPr>
            </w:pPr>
            <w:r>
              <w:rPr>
                <w:rFonts w:cstheme="minorHAnsi"/>
                <w:i/>
                <w:sz w:val="28"/>
                <w:szCs w:val="28"/>
              </w:rPr>
              <w:lastRenderedPageBreak/>
              <w:t xml:space="preserve">Slide </w:t>
            </w:r>
            <w:r w:rsidR="006F358D">
              <w:rPr>
                <w:rFonts w:cstheme="minorHAnsi"/>
                <w:i/>
                <w:sz w:val="28"/>
                <w:szCs w:val="28"/>
              </w:rPr>
              <w:t>8</w:t>
            </w:r>
          </w:p>
          <w:p w14:paraId="0A762A14" w14:textId="77777777" w:rsidR="00196E0C" w:rsidRDefault="00196E0C">
            <w:pPr>
              <w:rPr>
                <w:rFonts w:cstheme="minorHAnsi"/>
                <w:i/>
                <w:sz w:val="28"/>
                <w:szCs w:val="28"/>
              </w:rPr>
            </w:pPr>
          </w:p>
          <w:p w14:paraId="64ECB984" w14:textId="77777777" w:rsidR="00196E0C" w:rsidRDefault="00196E0C">
            <w:pPr>
              <w:rPr>
                <w:rFonts w:cstheme="minorHAnsi"/>
                <w:i/>
                <w:sz w:val="28"/>
                <w:szCs w:val="28"/>
              </w:rPr>
            </w:pPr>
          </w:p>
          <w:p w14:paraId="2C4CC5FF" w14:textId="77777777" w:rsidR="00196E0C" w:rsidRDefault="00196E0C">
            <w:pPr>
              <w:rPr>
                <w:rFonts w:cstheme="minorHAnsi"/>
                <w:i/>
                <w:sz w:val="28"/>
                <w:szCs w:val="28"/>
              </w:rPr>
            </w:pPr>
          </w:p>
          <w:p w14:paraId="5E6A3F00" w14:textId="77777777" w:rsidR="00196E0C" w:rsidRDefault="00196E0C">
            <w:pPr>
              <w:rPr>
                <w:rFonts w:cstheme="minorHAnsi"/>
                <w:i/>
                <w:sz w:val="28"/>
                <w:szCs w:val="28"/>
              </w:rPr>
            </w:pPr>
          </w:p>
          <w:p w14:paraId="46BFF5E4" w14:textId="77777777" w:rsidR="006F358D" w:rsidRDefault="006F358D">
            <w:pPr>
              <w:rPr>
                <w:rFonts w:cstheme="minorHAnsi"/>
                <w:i/>
                <w:sz w:val="28"/>
                <w:szCs w:val="28"/>
              </w:rPr>
            </w:pPr>
          </w:p>
          <w:p w14:paraId="4D490DE9" w14:textId="77777777" w:rsidR="006F358D" w:rsidRDefault="006F358D">
            <w:pPr>
              <w:rPr>
                <w:rFonts w:cstheme="minorHAnsi"/>
                <w:i/>
                <w:sz w:val="28"/>
                <w:szCs w:val="28"/>
              </w:rPr>
            </w:pPr>
          </w:p>
          <w:p w14:paraId="06A77492" w14:textId="77777777" w:rsidR="006F358D" w:rsidRDefault="006F358D">
            <w:pPr>
              <w:rPr>
                <w:rFonts w:cstheme="minorHAnsi"/>
                <w:i/>
                <w:sz w:val="28"/>
                <w:szCs w:val="28"/>
              </w:rPr>
            </w:pPr>
          </w:p>
          <w:p w14:paraId="612FBF1B" w14:textId="77777777" w:rsidR="006F358D" w:rsidRDefault="006F358D">
            <w:pPr>
              <w:rPr>
                <w:rFonts w:cstheme="minorHAnsi"/>
                <w:i/>
                <w:sz w:val="28"/>
                <w:szCs w:val="28"/>
              </w:rPr>
            </w:pPr>
          </w:p>
          <w:p w14:paraId="7FC3663E" w14:textId="77777777" w:rsidR="006F358D" w:rsidRDefault="006F358D">
            <w:pPr>
              <w:rPr>
                <w:rFonts w:cstheme="minorHAnsi"/>
                <w:i/>
                <w:sz w:val="28"/>
                <w:szCs w:val="28"/>
              </w:rPr>
            </w:pPr>
          </w:p>
          <w:p w14:paraId="180C0CB4" w14:textId="4BE709F3" w:rsidR="00196E0C" w:rsidRDefault="00D36BB0">
            <w:pPr>
              <w:rPr>
                <w:rFonts w:cstheme="minorHAnsi"/>
                <w:i/>
                <w:sz w:val="28"/>
                <w:szCs w:val="28"/>
              </w:rPr>
            </w:pPr>
            <w:r>
              <w:rPr>
                <w:rFonts w:cstheme="minorHAnsi"/>
                <w:i/>
                <w:sz w:val="28"/>
                <w:szCs w:val="28"/>
              </w:rPr>
              <w:t>S</w:t>
            </w:r>
            <w:r w:rsidR="00196E0C">
              <w:rPr>
                <w:rFonts w:cstheme="minorHAnsi"/>
                <w:i/>
                <w:sz w:val="28"/>
                <w:szCs w:val="28"/>
              </w:rPr>
              <w:t xml:space="preserve">lide </w:t>
            </w:r>
            <w:r w:rsidR="00B6769D">
              <w:rPr>
                <w:rFonts w:cstheme="minorHAnsi"/>
                <w:i/>
                <w:sz w:val="28"/>
                <w:szCs w:val="28"/>
              </w:rPr>
              <w:t>9</w:t>
            </w:r>
          </w:p>
          <w:p w14:paraId="5A962CB1" w14:textId="77777777" w:rsidR="00196E0C" w:rsidRDefault="00196E0C">
            <w:pPr>
              <w:rPr>
                <w:rFonts w:cstheme="minorHAnsi"/>
                <w:i/>
                <w:sz w:val="28"/>
                <w:szCs w:val="28"/>
              </w:rPr>
            </w:pPr>
          </w:p>
          <w:p w14:paraId="688499E9" w14:textId="77777777" w:rsidR="00196E0C" w:rsidRDefault="00196E0C">
            <w:pPr>
              <w:rPr>
                <w:rFonts w:cstheme="minorHAnsi"/>
                <w:i/>
                <w:sz w:val="28"/>
                <w:szCs w:val="28"/>
              </w:rPr>
            </w:pPr>
          </w:p>
          <w:p w14:paraId="1DB92B11" w14:textId="77777777" w:rsidR="00196E0C" w:rsidRDefault="00196E0C">
            <w:pPr>
              <w:rPr>
                <w:rFonts w:cstheme="minorHAnsi"/>
                <w:i/>
                <w:sz w:val="28"/>
                <w:szCs w:val="28"/>
              </w:rPr>
            </w:pPr>
          </w:p>
          <w:p w14:paraId="140CBC64" w14:textId="77777777" w:rsidR="00196E0C" w:rsidRDefault="00196E0C">
            <w:pPr>
              <w:rPr>
                <w:rFonts w:cstheme="minorHAnsi"/>
                <w:i/>
                <w:sz w:val="28"/>
                <w:szCs w:val="28"/>
              </w:rPr>
            </w:pPr>
          </w:p>
          <w:p w14:paraId="0F5526B3" w14:textId="77777777" w:rsidR="00196E0C" w:rsidRDefault="00196E0C">
            <w:pPr>
              <w:rPr>
                <w:rFonts w:cstheme="minorHAnsi"/>
                <w:i/>
                <w:sz w:val="28"/>
                <w:szCs w:val="28"/>
              </w:rPr>
            </w:pPr>
          </w:p>
          <w:p w14:paraId="10359EAF" w14:textId="77777777" w:rsidR="00CE5DA7" w:rsidRDefault="00CE5DA7">
            <w:pPr>
              <w:rPr>
                <w:rFonts w:cstheme="minorHAnsi"/>
                <w:i/>
                <w:sz w:val="28"/>
                <w:szCs w:val="28"/>
              </w:rPr>
            </w:pPr>
          </w:p>
          <w:p w14:paraId="3D52000B" w14:textId="77777777" w:rsidR="00196E0C" w:rsidRDefault="00196E0C">
            <w:pPr>
              <w:rPr>
                <w:rFonts w:cstheme="minorHAnsi"/>
                <w:i/>
                <w:sz w:val="28"/>
                <w:szCs w:val="28"/>
              </w:rPr>
            </w:pPr>
          </w:p>
          <w:p w14:paraId="3D67E09B" w14:textId="77777777" w:rsidR="00B6769D" w:rsidRDefault="00B6769D">
            <w:pPr>
              <w:rPr>
                <w:rFonts w:cstheme="minorHAnsi"/>
                <w:i/>
                <w:sz w:val="28"/>
                <w:szCs w:val="28"/>
              </w:rPr>
            </w:pPr>
          </w:p>
          <w:p w14:paraId="55205D38" w14:textId="77777777" w:rsidR="00B6769D" w:rsidRDefault="00B6769D">
            <w:pPr>
              <w:rPr>
                <w:rFonts w:cstheme="minorHAnsi"/>
                <w:i/>
                <w:sz w:val="28"/>
                <w:szCs w:val="28"/>
              </w:rPr>
            </w:pPr>
          </w:p>
          <w:p w14:paraId="55A50F0D" w14:textId="77777777" w:rsidR="00B6769D" w:rsidRDefault="00B6769D">
            <w:pPr>
              <w:rPr>
                <w:rFonts w:cstheme="minorHAnsi"/>
                <w:i/>
                <w:sz w:val="28"/>
                <w:szCs w:val="28"/>
              </w:rPr>
            </w:pPr>
          </w:p>
          <w:p w14:paraId="3DF60920" w14:textId="77777777" w:rsidR="00B6769D" w:rsidRDefault="00B6769D">
            <w:pPr>
              <w:rPr>
                <w:rFonts w:cstheme="minorHAnsi"/>
                <w:i/>
                <w:sz w:val="28"/>
                <w:szCs w:val="28"/>
              </w:rPr>
            </w:pPr>
          </w:p>
          <w:p w14:paraId="79757BB3" w14:textId="77777777" w:rsidR="00D36BB0" w:rsidRDefault="00D36BB0">
            <w:pPr>
              <w:rPr>
                <w:rFonts w:cstheme="minorHAnsi"/>
                <w:i/>
                <w:sz w:val="28"/>
                <w:szCs w:val="28"/>
              </w:rPr>
            </w:pPr>
          </w:p>
          <w:p w14:paraId="2B178CB9" w14:textId="77777777" w:rsidR="00D36BB0" w:rsidRDefault="00D36BB0">
            <w:pPr>
              <w:rPr>
                <w:rFonts w:cstheme="minorHAnsi"/>
                <w:i/>
                <w:sz w:val="28"/>
                <w:szCs w:val="28"/>
              </w:rPr>
            </w:pPr>
          </w:p>
          <w:p w14:paraId="417E5113" w14:textId="77777777" w:rsidR="00D36BB0" w:rsidRDefault="00D36BB0">
            <w:pPr>
              <w:rPr>
                <w:rFonts w:cstheme="minorHAnsi"/>
                <w:i/>
                <w:sz w:val="28"/>
                <w:szCs w:val="28"/>
              </w:rPr>
            </w:pPr>
          </w:p>
          <w:p w14:paraId="25F924C3" w14:textId="77777777" w:rsidR="00D36BB0" w:rsidRDefault="00D36BB0">
            <w:pPr>
              <w:rPr>
                <w:rFonts w:cstheme="minorHAnsi"/>
                <w:i/>
                <w:sz w:val="28"/>
                <w:szCs w:val="28"/>
              </w:rPr>
            </w:pPr>
          </w:p>
          <w:p w14:paraId="62042507" w14:textId="77777777" w:rsidR="00D36BB0" w:rsidRDefault="00D36BB0">
            <w:pPr>
              <w:rPr>
                <w:rFonts w:cstheme="minorHAnsi"/>
                <w:i/>
                <w:sz w:val="28"/>
                <w:szCs w:val="28"/>
              </w:rPr>
            </w:pPr>
          </w:p>
          <w:p w14:paraId="540D75BA" w14:textId="77777777" w:rsidR="00D36BB0" w:rsidRDefault="00D36BB0">
            <w:pPr>
              <w:rPr>
                <w:rFonts w:cstheme="minorHAnsi"/>
                <w:i/>
                <w:sz w:val="28"/>
                <w:szCs w:val="28"/>
              </w:rPr>
            </w:pPr>
          </w:p>
          <w:p w14:paraId="236A47E6" w14:textId="77777777" w:rsidR="00D36BB0" w:rsidRDefault="00D36BB0">
            <w:pPr>
              <w:rPr>
                <w:rFonts w:cstheme="minorHAnsi"/>
                <w:i/>
                <w:sz w:val="28"/>
                <w:szCs w:val="28"/>
              </w:rPr>
            </w:pPr>
          </w:p>
          <w:p w14:paraId="3F55088A" w14:textId="6DDE2F5E" w:rsidR="00D36BB0" w:rsidRDefault="00D36BB0">
            <w:pPr>
              <w:rPr>
                <w:rFonts w:cstheme="minorHAnsi"/>
                <w:i/>
                <w:sz w:val="28"/>
                <w:szCs w:val="28"/>
              </w:rPr>
            </w:pPr>
            <w:r>
              <w:rPr>
                <w:rFonts w:cstheme="minorHAnsi"/>
                <w:i/>
                <w:sz w:val="28"/>
                <w:szCs w:val="28"/>
              </w:rPr>
              <w:t>Slide 10</w:t>
            </w:r>
          </w:p>
          <w:p w14:paraId="3C3562A3" w14:textId="77777777" w:rsidR="00D36BB0" w:rsidRDefault="00D36BB0">
            <w:pPr>
              <w:rPr>
                <w:rFonts w:cstheme="minorHAnsi"/>
                <w:i/>
                <w:sz w:val="28"/>
                <w:szCs w:val="28"/>
              </w:rPr>
            </w:pPr>
          </w:p>
          <w:p w14:paraId="7BF78C03" w14:textId="77777777" w:rsidR="00D36BB0" w:rsidRDefault="00D36BB0">
            <w:pPr>
              <w:rPr>
                <w:rFonts w:cstheme="minorHAnsi"/>
                <w:i/>
                <w:sz w:val="28"/>
                <w:szCs w:val="28"/>
              </w:rPr>
            </w:pPr>
          </w:p>
          <w:p w14:paraId="62C34147" w14:textId="77777777" w:rsidR="00D36BB0" w:rsidRDefault="00D36BB0">
            <w:pPr>
              <w:rPr>
                <w:rFonts w:cstheme="minorHAnsi"/>
                <w:i/>
                <w:sz w:val="28"/>
                <w:szCs w:val="28"/>
              </w:rPr>
            </w:pPr>
          </w:p>
          <w:p w14:paraId="77AC3A19" w14:textId="77777777" w:rsidR="00D36BB0" w:rsidRDefault="00D36BB0">
            <w:pPr>
              <w:rPr>
                <w:rFonts w:cstheme="minorHAnsi"/>
                <w:i/>
                <w:sz w:val="28"/>
                <w:szCs w:val="28"/>
              </w:rPr>
            </w:pPr>
          </w:p>
          <w:p w14:paraId="253DD435" w14:textId="77777777" w:rsidR="00D36BB0" w:rsidRDefault="00D36BB0">
            <w:pPr>
              <w:rPr>
                <w:rFonts w:cstheme="minorHAnsi"/>
                <w:i/>
                <w:sz w:val="28"/>
                <w:szCs w:val="28"/>
              </w:rPr>
            </w:pPr>
          </w:p>
          <w:p w14:paraId="5002CA4C" w14:textId="77777777" w:rsidR="00D36BB0" w:rsidRDefault="00D36BB0">
            <w:pPr>
              <w:rPr>
                <w:rFonts w:cstheme="minorHAnsi"/>
                <w:i/>
                <w:sz w:val="28"/>
                <w:szCs w:val="28"/>
              </w:rPr>
            </w:pPr>
          </w:p>
          <w:p w14:paraId="1617A5AC" w14:textId="77777777" w:rsidR="00D36BB0" w:rsidRDefault="00D36BB0">
            <w:pPr>
              <w:rPr>
                <w:rFonts w:cstheme="minorHAnsi"/>
                <w:i/>
                <w:sz w:val="28"/>
                <w:szCs w:val="28"/>
              </w:rPr>
            </w:pPr>
          </w:p>
          <w:p w14:paraId="243B65B8" w14:textId="77777777" w:rsidR="00D36BB0" w:rsidRDefault="00D36BB0">
            <w:pPr>
              <w:rPr>
                <w:rFonts w:cstheme="minorHAnsi"/>
                <w:i/>
                <w:sz w:val="28"/>
                <w:szCs w:val="28"/>
              </w:rPr>
            </w:pPr>
          </w:p>
          <w:p w14:paraId="15B9FA18" w14:textId="77777777" w:rsidR="00D36BB0" w:rsidRDefault="00D36BB0">
            <w:pPr>
              <w:rPr>
                <w:rFonts w:cstheme="minorHAnsi"/>
                <w:i/>
                <w:sz w:val="28"/>
                <w:szCs w:val="28"/>
              </w:rPr>
            </w:pPr>
          </w:p>
          <w:p w14:paraId="1ABC31AE" w14:textId="77777777" w:rsidR="00D36BB0" w:rsidRDefault="00D36BB0">
            <w:pPr>
              <w:rPr>
                <w:rFonts w:cstheme="minorHAnsi"/>
                <w:i/>
                <w:sz w:val="28"/>
                <w:szCs w:val="28"/>
              </w:rPr>
            </w:pPr>
          </w:p>
          <w:p w14:paraId="2FF51951" w14:textId="41B72A68" w:rsidR="00196E0C" w:rsidRDefault="00196E0C">
            <w:pPr>
              <w:rPr>
                <w:rFonts w:cstheme="minorHAnsi"/>
                <w:i/>
                <w:sz w:val="28"/>
                <w:szCs w:val="28"/>
              </w:rPr>
            </w:pPr>
            <w:r>
              <w:rPr>
                <w:rFonts w:cstheme="minorHAnsi"/>
                <w:i/>
                <w:sz w:val="28"/>
                <w:szCs w:val="28"/>
              </w:rPr>
              <w:t xml:space="preserve">Slide </w:t>
            </w:r>
            <w:r w:rsidR="00B6769D">
              <w:rPr>
                <w:rFonts w:cstheme="minorHAnsi"/>
                <w:i/>
                <w:sz w:val="28"/>
                <w:szCs w:val="28"/>
              </w:rPr>
              <w:t>1</w:t>
            </w:r>
            <w:r w:rsidR="00D36BB0">
              <w:rPr>
                <w:rFonts w:cstheme="minorHAnsi"/>
                <w:i/>
                <w:sz w:val="28"/>
                <w:szCs w:val="28"/>
              </w:rPr>
              <w:t>1</w:t>
            </w:r>
            <w:r w:rsidR="00B6769D">
              <w:rPr>
                <w:rFonts w:cstheme="minorHAnsi"/>
                <w:i/>
                <w:sz w:val="28"/>
                <w:szCs w:val="28"/>
              </w:rPr>
              <w:t xml:space="preserve"> - 1</w:t>
            </w:r>
            <w:r w:rsidR="00D36BB0">
              <w:rPr>
                <w:rFonts w:cstheme="minorHAnsi"/>
                <w:i/>
                <w:sz w:val="28"/>
                <w:szCs w:val="28"/>
              </w:rPr>
              <w:t>3</w:t>
            </w:r>
            <w:bookmarkStart w:id="0" w:name="_GoBack"/>
            <w:bookmarkEnd w:id="0"/>
          </w:p>
          <w:p w14:paraId="392E1E5D" w14:textId="77777777" w:rsidR="00196E0C" w:rsidRDefault="00196E0C">
            <w:pPr>
              <w:rPr>
                <w:rFonts w:cstheme="minorHAnsi"/>
                <w:b/>
                <w:caps/>
                <w:sz w:val="28"/>
                <w:szCs w:val="28"/>
              </w:rPr>
            </w:pPr>
          </w:p>
          <w:p w14:paraId="32C70649" w14:textId="77777777" w:rsidR="00196E0C" w:rsidRDefault="00196E0C">
            <w:pPr>
              <w:rPr>
                <w:rFonts w:cstheme="minorHAnsi"/>
                <w:b/>
                <w:caps/>
                <w:sz w:val="28"/>
                <w:szCs w:val="28"/>
              </w:rPr>
            </w:pPr>
          </w:p>
          <w:p w14:paraId="611CA0DC" w14:textId="77777777" w:rsidR="00196E0C" w:rsidRDefault="00196E0C">
            <w:pPr>
              <w:rPr>
                <w:rFonts w:cstheme="minorHAnsi"/>
                <w:b/>
                <w:caps/>
                <w:sz w:val="28"/>
                <w:szCs w:val="28"/>
              </w:rPr>
            </w:pPr>
          </w:p>
          <w:p w14:paraId="40368EF3" w14:textId="77777777" w:rsidR="00196E0C" w:rsidRDefault="00196E0C">
            <w:pPr>
              <w:rPr>
                <w:rFonts w:cstheme="minorHAnsi"/>
                <w:b/>
                <w:caps/>
                <w:sz w:val="28"/>
                <w:szCs w:val="28"/>
              </w:rPr>
            </w:pPr>
          </w:p>
          <w:p w14:paraId="34232F3E" w14:textId="77777777" w:rsidR="00C86CFF" w:rsidRDefault="00C86CFF">
            <w:pPr>
              <w:rPr>
                <w:rFonts w:cstheme="minorHAnsi"/>
                <w:b/>
                <w:caps/>
                <w:sz w:val="28"/>
                <w:szCs w:val="28"/>
              </w:rPr>
            </w:pPr>
          </w:p>
          <w:p w14:paraId="44D83291" w14:textId="77777777" w:rsidR="00C86CFF" w:rsidRDefault="00C86CFF">
            <w:pPr>
              <w:rPr>
                <w:rFonts w:cstheme="minorHAnsi"/>
                <w:i/>
                <w:sz w:val="28"/>
                <w:szCs w:val="28"/>
              </w:rPr>
            </w:pPr>
          </w:p>
          <w:p w14:paraId="3518C4BC" w14:textId="77777777" w:rsidR="00C86CFF" w:rsidRDefault="00C86CFF">
            <w:pPr>
              <w:rPr>
                <w:rFonts w:cstheme="minorHAnsi"/>
                <w:i/>
                <w:sz w:val="28"/>
                <w:szCs w:val="28"/>
              </w:rPr>
            </w:pPr>
          </w:p>
          <w:p w14:paraId="124034E5" w14:textId="77777777" w:rsidR="00C86CFF" w:rsidRDefault="00C86CFF">
            <w:pPr>
              <w:rPr>
                <w:rFonts w:cstheme="minorHAnsi"/>
                <w:i/>
                <w:sz w:val="28"/>
                <w:szCs w:val="28"/>
              </w:rPr>
            </w:pPr>
          </w:p>
          <w:p w14:paraId="4439EB71" w14:textId="77777777" w:rsidR="00C86CFF" w:rsidRDefault="00C86CFF">
            <w:pPr>
              <w:rPr>
                <w:rFonts w:cstheme="minorHAnsi"/>
                <w:i/>
                <w:sz w:val="28"/>
                <w:szCs w:val="28"/>
              </w:rPr>
            </w:pPr>
          </w:p>
          <w:p w14:paraId="7D0A1501" w14:textId="77777777" w:rsidR="00C86CFF" w:rsidRDefault="00C86CFF">
            <w:pPr>
              <w:rPr>
                <w:rFonts w:cstheme="minorHAnsi"/>
                <w:i/>
                <w:sz w:val="28"/>
                <w:szCs w:val="28"/>
              </w:rPr>
            </w:pPr>
          </w:p>
          <w:p w14:paraId="06D4C818" w14:textId="77777777" w:rsidR="00C86CFF" w:rsidRDefault="00C86CFF">
            <w:pPr>
              <w:rPr>
                <w:rFonts w:cstheme="minorHAnsi"/>
                <w:i/>
                <w:sz w:val="28"/>
                <w:szCs w:val="28"/>
              </w:rPr>
            </w:pPr>
          </w:p>
          <w:p w14:paraId="2C0CF698" w14:textId="77777777" w:rsidR="00C86CFF" w:rsidRDefault="00C86CFF">
            <w:pPr>
              <w:rPr>
                <w:rFonts w:cstheme="minorHAnsi"/>
                <w:i/>
                <w:sz w:val="28"/>
                <w:szCs w:val="28"/>
              </w:rPr>
            </w:pPr>
          </w:p>
          <w:p w14:paraId="085CEFB4" w14:textId="77777777" w:rsidR="00C86CFF" w:rsidRDefault="00C86CFF">
            <w:pPr>
              <w:rPr>
                <w:rFonts w:cstheme="minorHAnsi"/>
                <w:i/>
                <w:sz w:val="28"/>
                <w:szCs w:val="28"/>
              </w:rPr>
            </w:pPr>
          </w:p>
          <w:p w14:paraId="7E8017C6" w14:textId="52EBD0C9" w:rsidR="00196E0C" w:rsidRDefault="00196E0C">
            <w:pPr>
              <w:rPr>
                <w:rFonts w:cstheme="minorHAnsi"/>
                <w:i/>
                <w:sz w:val="28"/>
                <w:szCs w:val="28"/>
              </w:rPr>
            </w:pPr>
            <w:r>
              <w:rPr>
                <w:rFonts w:cstheme="minorHAnsi"/>
                <w:i/>
                <w:sz w:val="28"/>
                <w:szCs w:val="28"/>
              </w:rPr>
              <w:t xml:space="preserve">Slide </w:t>
            </w:r>
            <w:r w:rsidR="00C86CFF">
              <w:rPr>
                <w:rFonts w:cstheme="minorHAnsi"/>
                <w:i/>
                <w:sz w:val="28"/>
                <w:szCs w:val="28"/>
              </w:rPr>
              <w:t>1</w:t>
            </w:r>
            <w:r w:rsidR="00D36BB0">
              <w:rPr>
                <w:rFonts w:cstheme="minorHAnsi"/>
                <w:i/>
                <w:sz w:val="28"/>
                <w:szCs w:val="28"/>
              </w:rPr>
              <w:t>4</w:t>
            </w:r>
          </w:p>
          <w:p w14:paraId="712627ED" w14:textId="77777777" w:rsidR="00196E0C" w:rsidRDefault="00196E0C">
            <w:pPr>
              <w:rPr>
                <w:rFonts w:cstheme="minorHAnsi"/>
                <w:i/>
                <w:sz w:val="28"/>
                <w:szCs w:val="28"/>
              </w:rPr>
            </w:pPr>
          </w:p>
          <w:p w14:paraId="5C9343AE" w14:textId="77777777" w:rsidR="00196E0C" w:rsidRDefault="00196E0C">
            <w:pPr>
              <w:rPr>
                <w:rFonts w:cstheme="minorHAnsi"/>
                <w:i/>
                <w:sz w:val="28"/>
                <w:szCs w:val="28"/>
              </w:rPr>
            </w:pPr>
          </w:p>
          <w:p w14:paraId="7082B553" w14:textId="77777777" w:rsidR="00C86CFF" w:rsidRDefault="00C86CFF">
            <w:pPr>
              <w:rPr>
                <w:rFonts w:cstheme="minorHAnsi"/>
                <w:i/>
                <w:sz w:val="28"/>
                <w:szCs w:val="28"/>
              </w:rPr>
            </w:pPr>
          </w:p>
          <w:p w14:paraId="61731C4C" w14:textId="77777777" w:rsidR="00C86CFF" w:rsidRDefault="00C86CFF">
            <w:pPr>
              <w:rPr>
                <w:rFonts w:cstheme="minorHAnsi"/>
                <w:i/>
                <w:sz w:val="28"/>
                <w:szCs w:val="28"/>
              </w:rPr>
            </w:pPr>
          </w:p>
          <w:p w14:paraId="18118639" w14:textId="77777777" w:rsidR="00C86CFF" w:rsidRDefault="00C86CFF">
            <w:pPr>
              <w:rPr>
                <w:rFonts w:cstheme="minorHAnsi"/>
                <w:i/>
                <w:sz w:val="28"/>
                <w:szCs w:val="28"/>
              </w:rPr>
            </w:pPr>
          </w:p>
          <w:p w14:paraId="735700C9" w14:textId="77777777" w:rsidR="00C86CFF" w:rsidRDefault="00C86CFF">
            <w:pPr>
              <w:rPr>
                <w:rFonts w:cstheme="minorHAnsi"/>
                <w:i/>
                <w:sz w:val="28"/>
                <w:szCs w:val="28"/>
              </w:rPr>
            </w:pPr>
          </w:p>
          <w:p w14:paraId="6BC6152E" w14:textId="77777777" w:rsidR="00C86CFF" w:rsidRDefault="00C86CFF">
            <w:pPr>
              <w:rPr>
                <w:rFonts w:cstheme="minorHAnsi"/>
                <w:i/>
                <w:sz w:val="28"/>
                <w:szCs w:val="28"/>
              </w:rPr>
            </w:pPr>
          </w:p>
          <w:p w14:paraId="6D90178C" w14:textId="77777777" w:rsidR="00D36BB0" w:rsidRDefault="00D36BB0">
            <w:pPr>
              <w:rPr>
                <w:rFonts w:cstheme="minorHAnsi"/>
                <w:i/>
                <w:sz w:val="28"/>
                <w:szCs w:val="28"/>
              </w:rPr>
            </w:pPr>
          </w:p>
          <w:p w14:paraId="292770C9" w14:textId="77777777" w:rsidR="00C86CFF" w:rsidRDefault="00C86CFF">
            <w:pPr>
              <w:rPr>
                <w:rFonts w:cstheme="minorHAnsi"/>
                <w:i/>
                <w:sz w:val="28"/>
                <w:szCs w:val="28"/>
              </w:rPr>
            </w:pPr>
          </w:p>
          <w:p w14:paraId="3EDE7967" w14:textId="395EFAA9" w:rsidR="00196E0C" w:rsidRDefault="00196E0C">
            <w:pPr>
              <w:rPr>
                <w:rFonts w:cstheme="minorHAnsi"/>
                <w:i/>
                <w:sz w:val="28"/>
                <w:szCs w:val="28"/>
              </w:rPr>
            </w:pPr>
            <w:r>
              <w:rPr>
                <w:rFonts w:cstheme="minorHAnsi"/>
                <w:i/>
                <w:sz w:val="28"/>
                <w:szCs w:val="28"/>
              </w:rPr>
              <w:t xml:space="preserve">Slide </w:t>
            </w:r>
            <w:r w:rsidR="00C86CFF">
              <w:rPr>
                <w:rFonts w:cstheme="minorHAnsi"/>
                <w:i/>
                <w:sz w:val="28"/>
                <w:szCs w:val="28"/>
              </w:rPr>
              <w:t>1</w:t>
            </w:r>
            <w:r w:rsidR="00D36BB0">
              <w:rPr>
                <w:rFonts w:cstheme="minorHAnsi"/>
                <w:i/>
                <w:sz w:val="28"/>
                <w:szCs w:val="28"/>
              </w:rPr>
              <w:t>5</w:t>
            </w:r>
            <w:r w:rsidR="00C86CFF">
              <w:rPr>
                <w:rFonts w:cstheme="minorHAnsi"/>
                <w:i/>
                <w:sz w:val="28"/>
                <w:szCs w:val="28"/>
              </w:rPr>
              <w:t xml:space="preserve"> -1</w:t>
            </w:r>
            <w:r w:rsidR="00D36BB0">
              <w:rPr>
                <w:rFonts w:cstheme="minorHAnsi"/>
                <w:i/>
                <w:sz w:val="28"/>
                <w:szCs w:val="28"/>
              </w:rPr>
              <w:t>7</w:t>
            </w:r>
          </w:p>
          <w:p w14:paraId="44DFFC80" w14:textId="513B9D3A" w:rsidR="00196E0C" w:rsidRDefault="00196E0C">
            <w:pPr>
              <w:rPr>
                <w:rFonts w:cstheme="minorHAnsi"/>
                <w:i/>
                <w:sz w:val="28"/>
                <w:szCs w:val="28"/>
              </w:rPr>
            </w:pPr>
          </w:p>
          <w:p w14:paraId="770BA058" w14:textId="77777777" w:rsidR="00CE5DA7" w:rsidRDefault="00CE5DA7">
            <w:pPr>
              <w:rPr>
                <w:rFonts w:cstheme="minorHAnsi"/>
                <w:i/>
                <w:sz w:val="28"/>
                <w:szCs w:val="28"/>
              </w:rPr>
            </w:pPr>
          </w:p>
          <w:p w14:paraId="2D61E922" w14:textId="67E6408F" w:rsidR="00CE5DA7" w:rsidRPr="006A39DA" w:rsidRDefault="00CE5DA7">
            <w:pPr>
              <w:rPr>
                <w:rFonts w:cstheme="minorHAnsi"/>
                <w:b/>
                <w:caps/>
                <w:sz w:val="28"/>
                <w:szCs w:val="28"/>
              </w:rPr>
            </w:pPr>
          </w:p>
        </w:tc>
        <w:tc>
          <w:tcPr>
            <w:tcW w:w="6858" w:type="dxa"/>
          </w:tcPr>
          <w:p w14:paraId="7BEBB826" w14:textId="5F6F0121" w:rsidR="003C6EBF" w:rsidRDefault="003C6EBF"/>
          <w:p w14:paraId="7148372D" w14:textId="2C88FDC7" w:rsidR="007061E0" w:rsidRDefault="007061E0" w:rsidP="007061E0">
            <w:r>
              <w:t>(Now determine, by polling, if class members are representative of average AG church statistics.)</w:t>
            </w:r>
          </w:p>
          <w:p w14:paraId="5E164624" w14:textId="77777777" w:rsidR="007061E0" w:rsidRPr="007061E0" w:rsidRDefault="007061E0" w:rsidP="007061E0"/>
          <w:p w14:paraId="0C9A7786" w14:textId="77777777" w:rsidR="007061E0" w:rsidRPr="00B05F30" w:rsidRDefault="007061E0" w:rsidP="007061E0">
            <w:pPr>
              <w:rPr>
                <w:b/>
              </w:rPr>
            </w:pPr>
            <w:r w:rsidRPr="00B05F30">
              <w:rPr>
                <w:b/>
              </w:rPr>
              <w:t>QUESTION:</w:t>
            </w:r>
          </w:p>
          <w:p w14:paraId="1CE800AF" w14:textId="77777777" w:rsidR="007061E0" w:rsidRDefault="007061E0" w:rsidP="007061E0">
            <w:pPr>
              <w:pStyle w:val="ListParagraph"/>
              <w:numPr>
                <w:ilvl w:val="0"/>
                <w:numId w:val="1"/>
              </w:numPr>
            </w:pPr>
            <w:r>
              <w:t>How many of you attend a church with less than 100 people attending on a typical Sunday morning?</w:t>
            </w:r>
          </w:p>
          <w:p w14:paraId="0B6F0B79" w14:textId="77777777" w:rsidR="007061E0" w:rsidRDefault="007061E0" w:rsidP="007061E0">
            <w:pPr>
              <w:pStyle w:val="ListParagraph"/>
              <w:numPr>
                <w:ilvl w:val="0"/>
                <w:numId w:val="1"/>
              </w:numPr>
            </w:pPr>
            <w:r>
              <w:t>How many of you have less than 50 on Sunday morning?</w:t>
            </w:r>
          </w:p>
          <w:p w14:paraId="3E17E8E3" w14:textId="77777777" w:rsidR="007061E0" w:rsidRDefault="007061E0" w:rsidP="007061E0">
            <w:pPr>
              <w:pStyle w:val="ListParagraph"/>
              <w:numPr>
                <w:ilvl w:val="0"/>
                <w:numId w:val="1"/>
              </w:numPr>
            </w:pPr>
            <w:r>
              <w:t>If you’re part of a smaller church, y</w:t>
            </w:r>
            <w:r w:rsidRPr="004E10D2">
              <w:t>ou are more “typical” than you may realize!</w:t>
            </w:r>
          </w:p>
          <w:p w14:paraId="1929EAA9" w14:textId="77777777" w:rsidR="006F358D" w:rsidRDefault="006F358D"/>
          <w:p w14:paraId="01B57C6A" w14:textId="77777777" w:rsidR="00D36BB0" w:rsidRDefault="00D36BB0"/>
          <w:p w14:paraId="4A0B9F20" w14:textId="09A35EE6" w:rsidR="00300471" w:rsidRDefault="00300471">
            <w:r>
              <w:lastRenderedPageBreak/>
              <w:t>From th</w:t>
            </w:r>
            <w:r w:rsidR="00D36BB0">
              <w:t>e data</w:t>
            </w:r>
            <w:r>
              <w:t xml:space="preserve"> we see that the typical AG church is a smaller church with a limited number of boys and leaders.</w:t>
            </w:r>
          </w:p>
          <w:p w14:paraId="3927CC6E" w14:textId="77777777" w:rsidR="00300471" w:rsidRDefault="00300471"/>
          <w:p w14:paraId="7823FB06" w14:textId="287D9D22" w:rsidR="0059259C" w:rsidRPr="00BB1F71" w:rsidRDefault="00755AB6" w:rsidP="00755AB6">
            <w:pPr>
              <w:rPr>
                <w:i/>
              </w:rPr>
            </w:pPr>
            <w:r w:rsidRPr="00BB1F71">
              <w:rPr>
                <w:i/>
              </w:rPr>
              <w:t xml:space="preserve">KEY POINT:  We </w:t>
            </w:r>
            <w:r w:rsidR="008A505A" w:rsidRPr="00BB1F71">
              <w:rPr>
                <w:i/>
              </w:rPr>
              <w:t xml:space="preserve">can </w:t>
            </w:r>
            <w:r w:rsidR="00300471" w:rsidRPr="00BB1F71">
              <w:rPr>
                <w:i/>
              </w:rPr>
              <w:t xml:space="preserve">see </w:t>
            </w:r>
            <w:r w:rsidR="008A505A" w:rsidRPr="00BB1F71">
              <w:rPr>
                <w:i/>
              </w:rPr>
              <w:t xml:space="preserve">that we have </w:t>
            </w:r>
            <w:r w:rsidRPr="00BB1F71">
              <w:rPr>
                <w:i/>
              </w:rPr>
              <w:t xml:space="preserve">a BIG difference between the </w:t>
            </w:r>
            <w:r w:rsidR="006F358D">
              <w:rPr>
                <w:i/>
              </w:rPr>
              <w:t xml:space="preserve">assumed </w:t>
            </w:r>
            <w:r w:rsidRPr="00BB1F71">
              <w:rPr>
                <w:i/>
              </w:rPr>
              <w:t xml:space="preserve">“model outpost” we commonly </w:t>
            </w:r>
            <w:r w:rsidR="008A505A" w:rsidRPr="00BB1F71">
              <w:rPr>
                <w:i/>
              </w:rPr>
              <w:t xml:space="preserve">represent in our materials </w:t>
            </w:r>
            <w:r w:rsidRPr="00BB1F71">
              <w:rPr>
                <w:i/>
              </w:rPr>
              <w:t xml:space="preserve">and the “typical outpost” that </w:t>
            </w:r>
            <w:r w:rsidR="0059259C" w:rsidRPr="00BB1F71">
              <w:rPr>
                <w:i/>
              </w:rPr>
              <w:t xml:space="preserve">realistically </w:t>
            </w:r>
            <w:r w:rsidRPr="00BB1F71">
              <w:rPr>
                <w:i/>
              </w:rPr>
              <w:t>exists</w:t>
            </w:r>
            <w:r w:rsidR="0059259C" w:rsidRPr="00BB1F71">
              <w:rPr>
                <w:i/>
              </w:rPr>
              <w:t xml:space="preserve"> in our churches</w:t>
            </w:r>
            <w:r w:rsidRPr="00BB1F71">
              <w:rPr>
                <w:i/>
              </w:rPr>
              <w:t xml:space="preserve">. </w:t>
            </w:r>
            <w:r w:rsidR="0059259C" w:rsidRPr="00BB1F71">
              <w:rPr>
                <w:i/>
              </w:rPr>
              <w:t xml:space="preserve"> This disparity may lead some church leaders to assume Royal Rangers is only suitable for larger churches.  </w:t>
            </w:r>
            <w:r w:rsidRPr="00BB1F71">
              <w:rPr>
                <w:i/>
              </w:rPr>
              <w:t xml:space="preserve">We must therefore be very </w:t>
            </w:r>
            <w:r w:rsidR="0059259C" w:rsidRPr="00BB1F71">
              <w:rPr>
                <w:i/>
              </w:rPr>
              <w:t>intentional to present the flexibilities of the program that enable churches of ANY SIZE to conduct healthy, effective Royal Rangers programs.</w:t>
            </w:r>
          </w:p>
          <w:p w14:paraId="271D9652" w14:textId="330E86A0" w:rsidR="0059259C" w:rsidRDefault="0059259C" w:rsidP="00755AB6"/>
          <w:p w14:paraId="6989C248" w14:textId="77777777" w:rsidR="006F358D" w:rsidRDefault="006F358D" w:rsidP="0059259C">
            <w:pPr>
              <w:rPr>
                <w:b/>
              </w:rPr>
            </w:pPr>
          </w:p>
          <w:p w14:paraId="64EF2DE1" w14:textId="77777777" w:rsidR="006F358D" w:rsidRDefault="006F358D" w:rsidP="0059259C">
            <w:pPr>
              <w:rPr>
                <w:b/>
              </w:rPr>
            </w:pPr>
          </w:p>
          <w:p w14:paraId="4A9677C1" w14:textId="77777777" w:rsidR="006646BF" w:rsidRPr="00813361" w:rsidRDefault="006646BF" w:rsidP="006646BF">
            <w:pPr>
              <w:rPr>
                <w:b/>
              </w:rPr>
            </w:pPr>
            <w:r w:rsidRPr="00813361">
              <w:rPr>
                <w:b/>
              </w:rPr>
              <w:t>CASE IN POINT:</w:t>
            </w:r>
          </w:p>
          <w:p w14:paraId="53F522A4" w14:textId="3077AEDB" w:rsidR="006646BF" w:rsidRDefault="006646BF" w:rsidP="000C0A81">
            <w:r>
              <w:t>Let’s imagine you just became the leader of a new Royal Rangers outpost in a small church where you have (1) Ranger Kid, (2) Discovery Rangers, (1) Adventure Ranger, and (1) Expedition Ranger.</w:t>
            </w:r>
          </w:p>
          <w:p w14:paraId="1066D40B" w14:textId="77777777" w:rsidR="006646BF" w:rsidRDefault="006646BF" w:rsidP="000C0A81"/>
          <w:p w14:paraId="4DF4A7F4" w14:textId="77777777" w:rsidR="00C12BB5" w:rsidRDefault="00C12BB5" w:rsidP="00C12BB5">
            <w:r>
              <w:t xml:space="preserve">Smaller churches typically </w:t>
            </w:r>
            <w:r w:rsidR="006646BF">
              <w:t xml:space="preserve">need programs that </w:t>
            </w:r>
            <w:r>
              <w:t>meet these criteria:</w:t>
            </w:r>
          </w:p>
          <w:p w14:paraId="66FD1F73" w14:textId="2980D192" w:rsidR="000C0A81" w:rsidRDefault="00D13817" w:rsidP="00C12BB5">
            <w:pPr>
              <w:pStyle w:val="ListParagraph"/>
              <w:numPr>
                <w:ilvl w:val="0"/>
                <w:numId w:val="17"/>
              </w:numPr>
            </w:pPr>
            <w:r>
              <w:t>S</w:t>
            </w:r>
            <w:r w:rsidR="000C0A81">
              <w:t>uitable for smaller groups</w:t>
            </w:r>
            <w:r>
              <w:t>, combined age groups, and possibly combined genders (</w:t>
            </w:r>
            <w:r w:rsidR="000C0A81">
              <w:t>boys &amp; girls together)</w:t>
            </w:r>
          </w:p>
          <w:p w14:paraId="17AC7A56" w14:textId="6721FDDB" w:rsidR="000C0A81" w:rsidRDefault="00D13817" w:rsidP="000C0A81">
            <w:pPr>
              <w:pStyle w:val="ListParagraph"/>
              <w:numPr>
                <w:ilvl w:val="0"/>
                <w:numId w:val="9"/>
              </w:numPr>
            </w:pPr>
            <w:r>
              <w:t>C</w:t>
            </w:r>
            <w:r w:rsidR="000C0A81">
              <w:t>an be done affectively with fewer leaders (maybe only 1 or 2)</w:t>
            </w:r>
          </w:p>
          <w:p w14:paraId="4EDDFCE0" w14:textId="7FAFB6C5" w:rsidR="000C0A81" w:rsidRDefault="006646BF" w:rsidP="000C0A81">
            <w:pPr>
              <w:pStyle w:val="ListParagraph"/>
              <w:numPr>
                <w:ilvl w:val="0"/>
                <w:numId w:val="9"/>
              </w:numPr>
            </w:pPr>
            <w:r>
              <w:t>E</w:t>
            </w:r>
            <w:r w:rsidR="000C0A81">
              <w:t>asy to understand &amp; operate, d</w:t>
            </w:r>
            <w:r>
              <w:t>oesn’t</w:t>
            </w:r>
            <w:r w:rsidR="000C0A81">
              <w:t xml:space="preserve"> re</w:t>
            </w:r>
            <w:r w:rsidR="0035678F">
              <w:t xml:space="preserve">quire a lot of </w:t>
            </w:r>
            <w:r w:rsidR="00BB1F71">
              <w:t xml:space="preserve">prep </w:t>
            </w:r>
            <w:r w:rsidR="0035678F">
              <w:t>time &amp; specialized training</w:t>
            </w:r>
          </w:p>
          <w:p w14:paraId="353AE9BA" w14:textId="33BB72CC" w:rsidR="000C0A81" w:rsidRDefault="00D13817" w:rsidP="000C0A81">
            <w:pPr>
              <w:pStyle w:val="ListParagraph"/>
              <w:numPr>
                <w:ilvl w:val="0"/>
                <w:numId w:val="9"/>
              </w:numPr>
            </w:pPr>
            <w:r>
              <w:t>L</w:t>
            </w:r>
            <w:r w:rsidR="000C0A81">
              <w:t>ow-cost, don't require a lot of special gear or facilities</w:t>
            </w:r>
            <w:r>
              <w:t>, a good value for the investment</w:t>
            </w:r>
          </w:p>
          <w:p w14:paraId="252ACDBD" w14:textId="32600A17" w:rsidR="000C0A81" w:rsidRDefault="00D13817" w:rsidP="00D13817">
            <w:pPr>
              <w:pStyle w:val="ListParagraph"/>
              <w:numPr>
                <w:ilvl w:val="0"/>
                <w:numId w:val="9"/>
              </w:numPr>
            </w:pPr>
            <w:r>
              <w:t xml:space="preserve">Effective at providing </w:t>
            </w:r>
            <w:r w:rsidR="000C0A81">
              <w:t>valuable ministry results</w:t>
            </w:r>
          </w:p>
          <w:p w14:paraId="5B9810E4" w14:textId="77777777" w:rsidR="00813361" w:rsidRDefault="00813361" w:rsidP="000C0A81"/>
          <w:p w14:paraId="310DFB00" w14:textId="03B81D3E" w:rsidR="000C0A81" w:rsidRPr="00D13817" w:rsidRDefault="00CE5DA7" w:rsidP="000C0A81">
            <w:pPr>
              <w:rPr>
                <w:b/>
              </w:rPr>
            </w:pPr>
            <w:r>
              <w:rPr>
                <w:b/>
              </w:rPr>
              <w:t>Think About It</w:t>
            </w:r>
            <w:r w:rsidR="000C0A81" w:rsidRPr="00D13817">
              <w:rPr>
                <w:b/>
              </w:rPr>
              <w:t>:</w:t>
            </w:r>
          </w:p>
          <w:p w14:paraId="010369D7" w14:textId="77777777" w:rsidR="00CE5DA7" w:rsidRDefault="00CE5DA7" w:rsidP="006C15E1">
            <w:pPr>
              <w:pStyle w:val="ListParagraph"/>
              <w:numPr>
                <w:ilvl w:val="0"/>
                <w:numId w:val="18"/>
              </w:numPr>
            </w:pPr>
            <w:r>
              <w:t>How can we apply our MISSION and our METHODS within this context?</w:t>
            </w:r>
          </w:p>
          <w:p w14:paraId="00630027" w14:textId="0BEDFED6" w:rsidR="000C0A81" w:rsidRDefault="00CE5DA7" w:rsidP="006C15E1">
            <w:pPr>
              <w:pStyle w:val="ListParagraph"/>
              <w:numPr>
                <w:ilvl w:val="0"/>
                <w:numId w:val="18"/>
              </w:numPr>
            </w:pPr>
            <w:r>
              <w:t>Can this church have a healthy &amp; effective Royal Rangers program?  YES!!!</w:t>
            </w:r>
          </w:p>
          <w:p w14:paraId="52347ADD" w14:textId="77777777" w:rsidR="000C0A81" w:rsidRDefault="000C0A81" w:rsidP="000C0A81"/>
          <w:p w14:paraId="2F44E9B0" w14:textId="77777777" w:rsidR="00B6769D" w:rsidRDefault="00B6769D" w:rsidP="000C0A81"/>
          <w:p w14:paraId="01C5D245" w14:textId="77777777" w:rsidR="00B6769D" w:rsidRDefault="00B6769D" w:rsidP="000C0A81"/>
          <w:p w14:paraId="446739D6" w14:textId="77777777" w:rsidR="00B6769D" w:rsidRDefault="00B6769D" w:rsidP="000C0A81">
            <w:pPr>
              <w:rPr>
                <w:b/>
                <w:caps/>
              </w:rPr>
            </w:pPr>
          </w:p>
          <w:p w14:paraId="425A5DFB" w14:textId="32EC9C49" w:rsidR="000C0A81" w:rsidRDefault="006C15E1" w:rsidP="000C0A81">
            <w:pPr>
              <w:rPr>
                <w:b/>
                <w:caps/>
              </w:rPr>
            </w:pPr>
            <w:r>
              <w:rPr>
                <w:b/>
                <w:caps/>
              </w:rPr>
              <w:t xml:space="preserve">APPLYING THE </w:t>
            </w:r>
            <w:r w:rsidR="00B6769D">
              <w:rPr>
                <w:b/>
                <w:caps/>
              </w:rPr>
              <w:t>Advancement system</w:t>
            </w:r>
            <w:r w:rsidR="00C90510">
              <w:rPr>
                <w:b/>
                <w:caps/>
              </w:rPr>
              <w:t xml:space="preserve"> </w:t>
            </w:r>
            <w:r w:rsidR="006646BF">
              <w:rPr>
                <w:b/>
                <w:caps/>
              </w:rPr>
              <w:t>TO a smaller church SETTING:</w:t>
            </w:r>
          </w:p>
          <w:p w14:paraId="7949512A" w14:textId="4E460EB7" w:rsidR="006C15E1" w:rsidRDefault="006C15E1" w:rsidP="00B6769D">
            <w:pPr>
              <w:pStyle w:val="ListParagraph"/>
              <w:numPr>
                <w:ilvl w:val="0"/>
                <w:numId w:val="21"/>
              </w:numPr>
            </w:pPr>
            <w:r>
              <w:t>The advancement system represents the biggest challenge for smaller churches.</w:t>
            </w:r>
          </w:p>
          <w:p w14:paraId="70AF6A54" w14:textId="16347932" w:rsidR="006C15E1" w:rsidRDefault="006C15E1" w:rsidP="00B6769D">
            <w:pPr>
              <w:pStyle w:val="ListParagraph"/>
              <w:numPr>
                <w:ilvl w:val="1"/>
                <w:numId w:val="21"/>
              </w:numPr>
            </w:pPr>
            <w:r>
              <w:t>Every age group has a unique trail</w:t>
            </w:r>
          </w:p>
          <w:p w14:paraId="761A3313" w14:textId="7BDEB779" w:rsidR="006C15E1" w:rsidRDefault="006C15E1" w:rsidP="00B6769D">
            <w:pPr>
              <w:pStyle w:val="ListParagraph"/>
              <w:numPr>
                <w:ilvl w:val="1"/>
                <w:numId w:val="21"/>
              </w:numPr>
            </w:pPr>
            <w:r>
              <w:t>Requires significant effort by leaders to prepare, teach, and track each boy’s progress.</w:t>
            </w:r>
          </w:p>
          <w:p w14:paraId="6D3025CE" w14:textId="649A5680" w:rsidR="006C15E1" w:rsidRDefault="006C15E1" w:rsidP="00B6769D">
            <w:pPr>
              <w:pStyle w:val="ListParagraph"/>
              <w:numPr>
                <w:ilvl w:val="1"/>
                <w:numId w:val="21"/>
              </w:numPr>
            </w:pPr>
            <w:r>
              <w:t>Potentially high cost (depending on award insignia used)</w:t>
            </w:r>
          </w:p>
          <w:p w14:paraId="40FBA3AB" w14:textId="77777777" w:rsidR="00604C8F" w:rsidRDefault="00604C8F" w:rsidP="00B6769D">
            <w:pPr>
              <w:pStyle w:val="ListParagraph"/>
              <w:numPr>
                <w:ilvl w:val="0"/>
                <w:numId w:val="21"/>
              </w:numPr>
            </w:pPr>
            <w:r>
              <w:t xml:space="preserve">However, outposts still have options on how they may choose to apply the advancement system.  This table provides some </w:t>
            </w:r>
            <w:r>
              <w:lastRenderedPageBreak/>
              <w:t>examples.</w:t>
            </w:r>
          </w:p>
          <w:p w14:paraId="6CA7524B" w14:textId="77777777" w:rsidR="00B6769D" w:rsidRDefault="00B6769D" w:rsidP="00C90510">
            <w:pPr>
              <w:rPr>
                <w:b/>
                <w:caps/>
              </w:rPr>
            </w:pPr>
          </w:p>
          <w:p w14:paraId="6A0CFCCE" w14:textId="77777777" w:rsidR="00B6769D" w:rsidRDefault="00B6769D" w:rsidP="00C90510">
            <w:pPr>
              <w:rPr>
                <w:b/>
                <w:caps/>
              </w:rPr>
            </w:pPr>
          </w:p>
          <w:p w14:paraId="0F4B6AE4" w14:textId="77777777" w:rsidR="00B6769D" w:rsidRDefault="00B6769D" w:rsidP="00C90510">
            <w:pPr>
              <w:rPr>
                <w:b/>
                <w:caps/>
              </w:rPr>
            </w:pPr>
          </w:p>
          <w:p w14:paraId="22C8DF74" w14:textId="77777777" w:rsidR="00B6769D" w:rsidRDefault="00B6769D" w:rsidP="00C90510">
            <w:pPr>
              <w:rPr>
                <w:b/>
                <w:caps/>
              </w:rPr>
            </w:pPr>
            <w:r>
              <w:rPr>
                <w:b/>
                <w:caps/>
              </w:rPr>
              <w:t>Discuss Charts</w:t>
            </w:r>
          </w:p>
          <w:p w14:paraId="6A08B161" w14:textId="77777777" w:rsidR="00B6769D" w:rsidRDefault="00B6769D" w:rsidP="00C90510">
            <w:pPr>
              <w:rPr>
                <w:b/>
                <w:caps/>
              </w:rPr>
            </w:pPr>
          </w:p>
          <w:p w14:paraId="5B507090" w14:textId="77777777" w:rsidR="00B6769D" w:rsidRDefault="00B6769D" w:rsidP="00C90510">
            <w:pPr>
              <w:rPr>
                <w:b/>
                <w:caps/>
              </w:rPr>
            </w:pPr>
          </w:p>
          <w:p w14:paraId="63437BA7" w14:textId="53E208A9" w:rsidR="007C4E7B" w:rsidRPr="007C4E7B" w:rsidRDefault="007C4E7B" w:rsidP="00C90510">
            <w:pPr>
              <w:rPr>
                <w:b/>
                <w:caps/>
              </w:rPr>
            </w:pPr>
            <w:r w:rsidRPr="007C4E7B">
              <w:rPr>
                <w:b/>
                <w:caps/>
              </w:rPr>
              <w:t>Other Considerations</w:t>
            </w:r>
          </w:p>
          <w:p w14:paraId="057CA1A1" w14:textId="77777777" w:rsidR="00C90510" w:rsidRDefault="00C90510" w:rsidP="00C90510"/>
          <w:p w14:paraId="09DE32DD" w14:textId="216C0ADF" w:rsidR="00AD0FE4" w:rsidRPr="007C4E7B" w:rsidRDefault="00AD0FE4" w:rsidP="007C4E7B">
            <w:pPr>
              <w:rPr>
                <w:u w:val="single"/>
              </w:rPr>
            </w:pPr>
            <w:r w:rsidRPr="007C4E7B">
              <w:rPr>
                <w:u w:val="single"/>
              </w:rPr>
              <w:t>Co</w:t>
            </w:r>
            <w:r w:rsidR="007C4E7B">
              <w:rPr>
                <w:u w:val="single"/>
              </w:rPr>
              <w:t xml:space="preserve">mbine Royal Rangers with </w:t>
            </w:r>
            <w:r w:rsidRPr="007C4E7B">
              <w:rPr>
                <w:u w:val="single"/>
              </w:rPr>
              <w:t>Girls Ministrie</w:t>
            </w:r>
            <w:r w:rsidR="007C4E7B">
              <w:rPr>
                <w:u w:val="single"/>
              </w:rPr>
              <w:t>s (joint format)</w:t>
            </w:r>
          </w:p>
          <w:p w14:paraId="2108C9EF" w14:textId="54C13E2C" w:rsidR="007C4E7B" w:rsidRDefault="007C4E7B" w:rsidP="00BC3CAA">
            <w:pPr>
              <w:pStyle w:val="ListParagraph"/>
              <w:numPr>
                <w:ilvl w:val="0"/>
                <w:numId w:val="14"/>
              </w:numPr>
            </w:pPr>
            <w:r>
              <w:t xml:space="preserve">All boys &amp; girls together </w:t>
            </w:r>
            <w:r w:rsidR="006F0D9D">
              <w:t>f</w:t>
            </w:r>
            <w:r>
              <w:t>or parts of the meeting</w:t>
            </w:r>
            <w:r w:rsidR="00173BE0">
              <w:t>, s</w:t>
            </w:r>
            <w:r>
              <w:t>eparate for other parts</w:t>
            </w:r>
          </w:p>
          <w:p w14:paraId="6B8F811E" w14:textId="44EEE613" w:rsidR="00430F85" w:rsidRDefault="00173BE0" w:rsidP="009D0C07">
            <w:pPr>
              <w:pStyle w:val="ListParagraph"/>
              <w:numPr>
                <w:ilvl w:val="0"/>
                <w:numId w:val="14"/>
              </w:numPr>
            </w:pPr>
            <w:r>
              <w:t xml:space="preserve">Boys earn RR skill </w:t>
            </w:r>
            <w:r w:rsidR="00430F85">
              <w:t xml:space="preserve">&amp; Bible </w:t>
            </w:r>
            <w:r>
              <w:t>merits</w:t>
            </w:r>
            <w:r w:rsidR="00430F85">
              <w:t xml:space="preserve"> (but </w:t>
            </w:r>
            <w:r w:rsidR="006F0D9D">
              <w:t xml:space="preserve">NOT </w:t>
            </w:r>
            <w:r w:rsidR="00430F85">
              <w:t xml:space="preserve">advancement steps due to </w:t>
            </w:r>
            <w:r w:rsidR="006F0D9D">
              <w:t xml:space="preserve">the specific </w:t>
            </w:r>
            <w:r w:rsidR="00430F85">
              <w:t>merit c</w:t>
            </w:r>
            <w:r w:rsidR="006F0D9D">
              <w:t>ombinations required</w:t>
            </w:r>
            <w:r w:rsidR="00430F85">
              <w:t>)</w:t>
            </w:r>
          </w:p>
          <w:p w14:paraId="16183EFD" w14:textId="2817CD9B" w:rsidR="00173BE0" w:rsidRDefault="00430F85" w:rsidP="009D0C07">
            <w:pPr>
              <w:pStyle w:val="ListParagraph"/>
              <w:numPr>
                <w:ilvl w:val="0"/>
                <w:numId w:val="14"/>
              </w:numPr>
            </w:pPr>
            <w:r>
              <w:t>G</w:t>
            </w:r>
            <w:r w:rsidR="00173BE0">
              <w:t xml:space="preserve">irls complete GM </w:t>
            </w:r>
            <w:r w:rsidR="006F0D9D">
              <w:t>“Adventure” badges</w:t>
            </w:r>
            <w:r>
              <w:t xml:space="preserve"> (all girls earn same </w:t>
            </w:r>
            <w:r w:rsidR="006F0D9D">
              <w:t xml:space="preserve">badge but NOT </w:t>
            </w:r>
            <w:r>
              <w:t>advancement steps)</w:t>
            </w:r>
          </w:p>
          <w:p w14:paraId="2680F3D3" w14:textId="7ACA3B3A" w:rsidR="00430F85" w:rsidRDefault="00430F85" w:rsidP="007C4E7B">
            <w:pPr>
              <w:pStyle w:val="ListParagraph"/>
              <w:numPr>
                <w:ilvl w:val="0"/>
                <w:numId w:val="14"/>
              </w:numPr>
            </w:pPr>
            <w:r>
              <w:t>Regular RR &amp; GM uniforms c</w:t>
            </w:r>
            <w:r w:rsidR="006F0D9D">
              <w:t xml:space="preserve">ould </w:t>
            </w:r>
            <w:r>
              <w:t>be used</w:t>
            </w:r>
            <w:r w:rsidR="006F0D9D">
              <w:t xml:space="preserve"> and/or vests &amp; sashes</w:t>
            </w:r>
          </w:p>
          <w:p w14:paraId="4D9629A3" w14:textId="59BEC672" w:rsidR="006F0D9D" w:rsidRDefault="006F0D9D" w:rsidP="006F0D9D">
            <w:pPr>
              <w:pStyle w:val="ListParagraph"/>
              <w:numPr>
                <w:ilvl w:val="0"/>
                <w:numId w:val="14"/>
              </w:numPr>
            </w:pPr>
            <w:r>
              <w:t>Note that this is NOT a “coed” program concept.  The boys are still RR and the girls are still GM.</w:t>
            </w:r>
          </w:p>
          <w:p w14:paraId="2DA45161" w14:textId="4C843326" w:rsidR="007C4E7B" w:rsidRDefault="007C4E7B" w:rsidP="007C4E7B">
            <w:pPr>
              <w:pStyle w:val="ListParagraph"/>
            </w:pPr>
          </w:p>
          <w:p w14:paraId="06AB278D" w14:textId="77777777" w:rsidR="0066257B" w:rsidRDefault="0066257B" w:rsidP="007C4E7B">
            <w:pPr>
              <w:pStyle w:val="ListParagraph"/>
            </w:pPr>
          </w:p>
          <w:p w14:paraId="383F3A2B" w14:textId="77777777" w:rsidR="00B6769D" w:rsidRDefault="00B6769D" w:rsidP="006F0D9D">
            <w:pPr>
              <w:rPr>
                <w:b/>
                <w:caps/>
              </w:rPr>
            </w:pPr>
          </w:p>
          <w:p w14:paraId="5228B6D2" w14:textId="4D1C05D2" w:rsidR="006F0D9D" w:rsidRPr="006F0D9D" w:rsidRDefault="0010504B" w:rsidP="006F0D9D">
            <w:pPr>
              <w:rPr>
                <w:b/>
                <w:caps/>
              </w:rPr>
            </w:pPr>
            <w:r>
              <w:rPr>
                <w:b/>
                <w:caps/>
              </w:rPr>
              <w:t xml:space="preserve">Summary &amp; </w:t>
            </w:r>
            <w:r w:rsidR="006F0D9D" w:rsidRPr="006F0D9D">
              <w:rPr>
                <w:b/>
                <w:caps/>
              </w:rPr>
              <w:t>Conclusion</w:t>
            </w:r>
          </w:p>
          <w:p w14:paraId="7BE6365E" w14:textId="5ECBD0FC" w:rsidR="006F0D9D" w:rsidRDefault="0010504B" w:rsidP="0010504B">
            <w:pPr>
              <w:pStyle w:val="ListParagraph"/>
              <w:numPr>
                <w:ilvl w:val="0"/>
                <w:numId w:val="15"/>
              </w:numPr>
            </w:pPr>
            <w:r>
              <w:t>The majority of our AG churches today are smaller churches</w:t>
            </w:r>
          </w:p>
          <w:p w14:paraId="1790315B" w14:textId="03C01240" w:rsidR="0010504B" w:rsidRDefault="0010504B" w:rsidP="0010504B">
            <w:pPr>
              <w:pStyle w:val="ListParagraph"/>
              <w:numPr>
                <w:ilvl w:val="0"/>
                <w:numId w:val="15"/>
              </w:numPr>
            </w:pPr>
            <w:r>
              <w:t xml:space="preserve">Although smaller churches face </w:t>
            </w:r>
            <w:r w:rsidR="0066257B">
              <w:t>challenges</w:t>
            </w:r>
            <w:r>
              <w:t xml:space="preserve"> when implementing a RR program, they also have unique opportunities</w:t>
            </w:r>
          </w:p>
          <w:p w14:paraId="38FB53B9" w14:textId="21AB52DC" w:rsidR="0010504B" w:rsidRDefault="0010504B" w:rsidP="0010504B">
            <w:pPr>
              <w:pStyle w:val="ListParagraph"/>
              <w:numPr>
                <w:ilvl w:val="0"/>
                <w:numId w:val="15"/>
              </w:numPr>
            </w:pPr>
            <w:r>
              <w:t>Churches of any size can conduct healthy RR programs by understanding and effectively applying the seven methods of RR to their unique setting.</w:t>
            </w:r>
          </w:p>
          <w:p w14:paraId="691E9839" w14:textId="77777777" w:rsidR="00FE5DCF" w:rsidRDefault="00FE5DCF" w:rsidP="00755AB6"/>
          <w:p w14:paraId="55C2AE4E" w14:textId="77777777" w:rsidR="00C86CFF" w:rsidRDefault="00C86CFF" w:rsidP="00755AB6"/>
          <w:p w14:paraId="28A5B9E2" w14:textId="77777777" w:rsidR="00C86CFF" w:rsidRDefault="00C86CFF" w:rsidP="00755AB6"/>
          <w:p w14:paraId="78D8DAE1" w14:textId="77777777" w:rsidR="00C86CFF" w:rsidRDefault="00C86CFF" w:rsidP="00755AB6"/>
          <w:p w14:paraId="3251EA64" w14:textId="77777777" w:rsidR="00C86CFF" w:rsidRDefault="00C86CFF" w:rsidP="00755AB6"/>
          <w:p w14:paraId="20399B77" w14:textId="3572DFC6" w:rsidR="00C86CFF" w:rsidRDefault="00C86CFF" w:rsidP="00C86CFF">
            <w:r>
              <w:rPr>
                <w:b/>
                <w:caps/>
              </w:rPr>
              <w:t>Review changes in GMA Award and its enBellishment Awards</w:t>
            </w:r>
            <w:r>
              <w:t xml:space="preserve">  </w:t>
            </w:r>
          </w:p>
        </w:tc>
      </w:tr>
      <w:tr w:rsidR="00B24AF2" w14:paraId="1BB94EA3" w14:textId="77777777" w:rsidTr="00CE5DA7">
        <w:tc>
          <w:tcPr>
            <w:tcW w:w="2718" w:type="dxa"/>
          </w:tcPr>
          <w:p w14:paraId="441CA0BF" w14:textId="6EA9CF74" w:rsidR="00604C8F" w:rsidRDefault="00604C8F" w:rsidP="00776C43">
            <w:pPr>
              <w:rPr>
                <w:rFonts w:cstheme="minorHAnsi"/>
                <w:b/>
                <w:caps/>
                <w:sz w:val="28"/>
                <w:szCs w:val="28"/>
              </w:rPr>
            </w:pPr>
          </w:p>
        </w:tc>
        <w:tc>
          <w:tcPr>
            <w:tcW w:w="6858" w:type="dxa"/>
          </w:tcPr>
          <w:p w14:paraId="194F8BF7" w14:textId="6828574B" w:rsidR="00B24AF2" w:rsidRDefault="00B24AF2" w:rsidP="00D36BB0"/>
        </w:tc>
      </w:tr>
    </w:tbl>
    <w:p w14:paraId="47974B96" w14:textId="008EB78C" w:rsidR="000D1CBE" w:rsidRDefault="000D1CBE"/>
    <w:sectPr w:rsidR="000D1CB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D60C97" w14:textId="77777777" w:rsidR="009B46A0" w:rsidRDefault="009B46A0" w:rsidP="00A84596">
      <w:r>
        <w:separator/>
      </w:r>
    </w:p>
  </w:endnote>
  <w:endnote w:type="continuationSeparator" w:id="0">
    <w:p w14:paraId="0AEA80AE" w14:textId="77777777" w:rsidR="009B46A0" w:rsidRDefault="009B46A0" w:rsidP="00A84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9088129"/>
      <w:docPartObj>
        <w:docPartGallery w:val="Page Numbers (Bottom of Page)"/>
        <w:docPartUnique/>
      </w:docPartObj>
    </w:sdtPr>
    <w:sdtEndPr>
      <w:rPr>
        <w:noProof/>
      </w:rPr>
    </w:sdtEndPr>
    <w:sdtContent>
      <w:p w14:paraId="5B092EC6" w14:textId="1067E4C3" w:rsidR="00D13817" w:rsidRDefault="00D13817">
        <w:pPr>
          <w:pStyle w:val="Footer"/>
          <w:jc w:val="center"/>
        </w:pPr>
        <w:r>
          <w:fldChar w:fldCharType="begin"/>
        </w:r>
        <w:r>
          <w:instrText xml:space="preserve"> PAGE   \* MERGEFORMAT </w:instrText>
        </w:r>
        <w:r>
          <w:fldChar w:fldCharType="separate"/>
        </w:r>
        <w:r w:rsidR="00D36BB0">
          <w:rPr>
            <w:noProof/>
          </w:rPr>
          <w:t>1</w:t>
        </w:r>
        <w:r>
          <w:rPr>
            <w:noProof/>
          </w:rPr>
          <w:fldChar w:fldCharType="end"/>
        </w:r>
      </w:p>
    </w:sdtContent>
  </w:sdt>
  <w:p w14:paraId="0AAF137C" w14:textId="77777777" w:rsidR="00D13817" w:rsidRDefault="00D138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65DD6B" w14:textId="77777777" w:rsidR="009B46A0" w:rsidRDefault="009B46A0" w:rsidP="00A84596">
      <w:r>
        <w:separator/>
      </w:r>
    </w:p>
  </w:footnote>
  <w:footnote w:type="continuationSeparator" w:id="0">
    <w:p w14:paraId="1E08714E" w14:textId="77777777" w:rsidR="009B46A0" w:rsidRDefault="009B46A0" w:rsidP="00A84596">
      <w:r>
        <w:continuationSeparator/>
      </w:r>
    </w:p>
  </w:footnote>
  <w:footnote w:id="1">
    <w:p w14:paraId="01823731" w14:textId="031B47A7" w:rsidR="00420FC6" w:rsidRPr="00FE5DCF" w:rsidRDefault="00420FC6">
      <w:pPr>
        <w:pStyle w:val="FootnoteText"/>
        <w:rPr>
          <w:i/>
        </w:rPr>
      </w:pPr>
      <w:r w:rsidRPr="00FE5DCF">
        <w:rPr>
          <w:rStyle w:val="FootnoteReference"/>
          <w:i/>
        </w:rPr>
        <w:footnoteRef/>
      </w:r>
      <w:r w:rsidRPr="00FE5DCF">
        <w:rPr>
          <w:i/>
        </w:rPr>
        <w:t xml:space="preserve"> Use this text when promoting the class in a conference notebook or handout describing available workshops.</w:t>
      </w:r>
    </w:p>
  </w:footnote>
  <w:footnote w:id="2">
    <w:p w14:paraId="46977958" w14:textId="2B69BFEA" w:rsidR="00B05F30" w:rsidRDefault="00B05F30">
      <w:pPr>
        <w:pStyle w:val="FootnoteText"/>
      </w:pPr>
      <w:r w:rsidRPr="00FE5DCF">
        <w:rPr>
          <w:rStyle w:val="FootnoteReference"/>
          <w:i/>
        </w:rPr>
        <w:footnoteRef/>
      </w:r>
      <w:r w:rsidRPr="00FE5DCF">
        <w:rPr>
          <w:i/>
        </w:rPr>
        <w:t xml:space="preserve"> </w:t>
      </w:r>
      <w:r w:rsidR="00630AF0">
        <w:rPr>
          <w:i/>
        </w:rPr>
        <w:t xml:space="preserve">2015 </w:t>
      </w:r>
      <w:r w:rsidRPr="00FE5DCF">
        <w:rPr>
          <w:i/>
        </w:rPr>
        <w:t xml:space="preserve">AG </w:t>
      </w:r>
      <w:r w:rsidR="00A71DEC">
        <w:rPr>
          <w:i/>
        </w:rPr>
        <w:t>Vital Statistics Report</w:t>
      </w:r>
      <w:r w:rsidRPr="00FE5DCF">
        <w:rPr>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9747B" w14:textId="0CBEFED6" w:rsidR="00A71DEC" w:rsidRDefault="00C31D31" w:rsidP="00A71DEC">
    <w:pPr>
      <w:pStyle w:val="Header"/>
      <w:jc w:val="right"/>
    </w:pPr>
    <w:r>
      <w:t>2</w:t>
    </w:r>
    <w:r w:rsidR="00A71DEC">
      <w:t>/</w:t>
    </w:r>
    <w:r>
      <w:t>9</w:t>
    </w:r>
    <w:r w:rsidR="00A71DEC">
      <w:t>/1</w:t>
    </w:r>
    <w: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F6334"/>
    <w:multiLevelType w:val="hybridMultilevel"/>
    <w:tmpl w:val="00843F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7E4916"/>
    <w:multiLevelType w:val="hybridMultilevel"/>
    <w:tmpl w:val="3B627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105415"/>
    <w:multiLevelType w:val="hybridMultilevel"/>
    <w:tmpl w:val="DBCCC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25102F"/>
    <w:multiLevelType w:val="hybridMultilevel"/>
    <w:tmpl w:val="F8602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5672E"/>
    <w:multiLevelType w:val="hybridMultilevel"/>
    <w:tmpl w:val="5E02F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B82221"/>
    <w:multiLevelType w:val="multilevel"/>
    <w:tmpl w:val="ED0812F8"/>
    <w:numStyleLink w:val="JMHStyle1"/>
  </w:abstractNum>
  <w:abstractNum w:abstractNumId="6" w15:restartNumberingAfterBreak="0">
    <w:nsid w:val="21725949"/>
    <w:multiLevelType w:val="hybridMultilevel"/>
    <w:tmpl w:val="0AEEA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383980"/>
    <w:multiLevelType w:val="multilevel"/>
    <w:tmpl w:val="ED0812F8"/>
    <w:numStyleLink w:val="JMHStyle1"/>
  </w:abstractNum>
  <w:abstractNum w:abstractNumId="8" w15:restartNumberingAfterBreak="0">
    <w:nsid w:val="26AE1780"/>
    <w:multiLevelType w:val="hybridMultilevel"/>
    <w:tmpl w:val="8692F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705924"/>
    <w:multiLevelType w:val="hybridMultilevel"/>
    <w:tmpl w:val="14A0B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75307A"/>
    <w:multiLevelType w:val="hybridMultilevel"/>
    <w:tmpl w:val="D3225B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B8720B"/>
    <w:multiLevelType w:val="hybridMultilevel"/>
    <w:tmpl w:val="E3528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194C74"/>
    <w:multiLevelType w:val="hybridMultilevel"/>
    <w:tmpl w:val="9EC2F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DF38BC"/>
    <w:multiLevelType w:val="hybridMultilevel"/>
    <w:tmpl w:val="FF145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294D89"/>
    <w:multiLevelType w:val="hybridMultilevel"/>
    <w:tmpl w:val="8D300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881336"/>
    <w:multiLevelType w:val="hybridMultilevel"/>
    <w:tmpl w:val="8B62A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A83076"/>
    <w:multiLevelType w:val="multilevel"/>
    <w:tmpl w:val="ED0812F8"/>
    <w:styleLink w:val="JMHStyle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FF7575"/>
    <w:multiLevelType w:val="hybridMultilevel"/>
    <w:tmpl w:val="BC9EA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765F63"/>
    <w:multiLevelType w:val="hybridMultilevel"/>
    <w:tmpl w:val="460A7D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385D5F"/>
    <w:multiLevelType w:val="hybridMultilevel"/>
    <w:tmpl w:val="A7AAC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2C03DF"/>
    <w:multiLevelType w:val="hybridMultilevel"/>
    <w:tmpl w:val="6C821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8"/>
  </w:num>
  <w:num w:numId="4">
    <w:abstractNumId w:val="5"/>
  </w:num>
  <w:num w:numId="5">
    <w:abstractNumId w:val="16"/>
  </w:num>
  <w:num w:numId="6">
    <w:abstractNumId w:val="7"/>
  </w:num>
  <w:num w:numId="7">
    <w:abstractNumId w:val="11"/>
  </w:num>
  <w:num w:numId="8">
    <w:abstractNumId w:val="4"/>
  </w:num>
  <w:num w:numId="9">
    <w:abstractNumId w:val="9"/>
  </w:num>
  <w:num w:numId="10">
    <w:abstractNumId w:val="2"/>
  </w:num>
  <w:num w:numId="11">
    <w:abstractNumId w:val="0"/>
  </w:num>
  <w:num w:numId="12">
    <w:abstractNumId w:val="19"/>
  </w:num>
  <w:num w:numId="13">
    <w:abstractNumId w:val="12"/>
  </w:num>
  <w:num w:numId="14">
    <w:abstractNumId w:val="6"/>
  </w:num>
  <w:num w:numId="15">
    <w:abstractNumId w:val="3"/>
  </w:num>
  <w:num w:numId="16">
    <w:abstractNumId w:val="10"/>
  </w:num>
  <w:num w:numId="17">
    <w:abstractNumId w:val="13"/>
  </w:num>
  <w:num w:numId="18">
    <w:abstractNumId w:val="14"/>
  </w:num>
  <w:num w:numId="19">
    <w:abstractNumId w:val="18"/>
  </w:num>
  <w:num w:numId="20">
    <w:abstractNumId w:val="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BC3"/>
    <w:rsid w:val="000368C1"/>
    <w:rsid w:val="000C0A81"/>
    <w:rsid w:val="000C6855"/>
    <w:rsid w:val="000D1CBE"/>
    <w:rsid w:val="000F6D2B"/>
    <w:rsid w:val="0010504B"/>
    <w:rsid w:val="00173BE0"/>
    <w:rsid w:val="00183B26"/>
    <w:rsid w:val="00196E0C"/>
    <w:rsid w:val="001E03AE"/>
    <w:rsid w:val="002921CE"/>
    <w:rsid w:val="002E3DF1"/>
    <w:rsid w:val="00300471"/>
    <w:rsid w:val="0035678F"/>
    <w:rsid w:val="003945D9"/>
    <w:rsid w:val="003C6EBF"/>
    <w:rsid w:val="00404958"/>
    <w:rsid w:val="00420FC6"/>
    <w:rsid w:val="00430F85"/>
    <w:rsid w:val="004C1882"/>
    <w:rsid w:val="004E10D2"/>
    <w:rsid w:val="005137CE"/>
    <w:rsid w:val="0059259C"/>
    <w:rsid w:val="005C61B5"/>
    <w:rsid w:val="005F706A"/>
    <w:rsid w:val="00604C8F"/>
    <w:rsid w:val="006306CE"/>
    <w:rsid w:val="00630AF0"/>
    <w:rsid w:val="00644B81"/>
    <w:rsid w:val="006510DA"/>
    <w:rsid w:val="0066257B"/>
    <w:rsid w:val="006646BF"/>
    <w:rsid w:val="006A39DA"/>
    <w:rsid w:val="006C15E1"/>
    <w:rsid w:val="006E2E96"/>
    <w:rsid w:val="006F0D9D"/>
    <w:rsid w:val="006F358D"/>
    <w:rsid w:val="006F36FF"/>
    <w:rsid w:val="007061E0"/>
    <w:rsid w:val="00755AB6"/>
    <w:rsid w:val="00776C43"/>
    <w:rsid w:val="007878F2"/>
    <w:rsid w:val="007C4E7B"/>
    <w:rsid w:val="00813361"/>
    <w:rsid w:val="00813A53"/>
    <w:rsid w:val="00842C5B"/>
    <w:rsid w:val="00874B45"/>
    <w:rsid w:val="008A505A"/>
    <w:rsid w:val="008D0D4D"/>
    <w:rsid w:val="009032D8"/>
    <w:rsid w:val="00916483"/>
    <w:rsid w:val="00927035"/>
    <w:rsid w:val="00946D5F"/>
    <w:rsid w:val="009A42B8"/>
    <w:rsid w:val="009B46A0"/>
    <w:rsid w:val="00A71DEC"/>
    <w:rsid w:val="00A84596"/>
    <w:rsid w:val="00AD0FE4"/>
    <w:rsid w:val="00AF040A"/>
    <w:rsid w:val="00AF7C69"/>
    <w:rsid w:val="00B05F30"/>
    <w:rsid w:val="00B24AF2"/>
    <w:rsid w:val="00B6769D"/>
    <w:rsid w:val="00B75497"/>
    <w:rsid w:val="00BB1F71"/>
    <w:rsid w:val="00BE449A"/>
    <w:rsid w:val="00C12BB5"/>
    <w:rsid w:val="00C31D31"/>
    <w:rsid w:val="00C86CFF"/>
    <w:rsid w:val="00C90510"/>
    <w:rsid w:val="00CE5DA7"/>
    <w:rsid w:val="00D13817"/>
    <w:rsid w:val="00D23F6B"/>
    <w:rsid w:val="00D36BB0"/>
    <w:rsid w:val="00DA3A22"/>
    <w:rsid w:val="00E03070"/>
    <w:rsid w:val="00E12AD8"/>
    <w:rsid w:val="00E76EF2"/>
    <w:rsid w:val="00E962AD"/>
    <w:rsid w:val="00EF3BC3"/>
    <w:rsid w:val="00F24D55"/>
    <w:rsid w:val="00FE5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DAC4F"/>
  <w15:chartTrackingRefBased/>
  <w15:docId w15:val="{A7E3E17E-EF5D-487E-BB44-3336D3D4E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A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3B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4596"/>
    <w:pPr>
      <w:tabs>
        <w:tab w:val="center" w:pos="4680"/>
        <w:tab w:val="right" w:pos="9360"/>
      </w:tabs>
    </w:pPr>
  </w:style>
  <w:style w:type="character" w:customStyle="1" w:styleId="HeaderChar">
    <w:name w:val="Header Char"/>
    <w:basedOn w:val="DefaultParagraphFont"/>
    <w:link w:val="Header"/>
    <w:uiPriority w:val="99"/>
    <w:rsid w:val="00A84596"/>
  </w:style>
  <w:style w:type="paragraph" w:styleId="Footer">
    <w:name w:val="footer"/>
    <w:basedOn w:val="Normal"/>
    <w:link w:val="FooterChar"/>
    <w:uiPriority w:val="99"/>
    <w:unhideWhenUsed/>
    <w:rsid w:val="00A84596"/>
    <w:pPr>
      <w:tabs>
        <w:tab w:val="center" w:pos="4680"/>
        <w:tab w:val="right" w:pos="9360"/>
      </w:tabs>
    </w:pPr>
  </w:style>
  <w:style w:type="character" w:customStyle="1" w:styleId="FooterChar">
    <w:name w:val="Footer Char"/>
    <w:basedOn w:val="DefaultParagraphFont"/>
    <w:link w:val="Footer"/>
    <w:uiPriority w:val="99"/>
    <w:rsid w:val="00A84596"/>
  </w:style>
  <w:style w:type="paragraph" w:styleId="FootnoteText">
    <w:name w:val="footnote text"/>
    <w:basedOn w:val="Normal"/>
    <w:link w:val="FootnoteTextChar"/>
    <w:uiPriority w:val="99"/>
    <w:semiHidden/>
    <w:unhideWhenUsed/>
    <w:rsid w:val="00420FC6"/>
    <w:rPr>
      <w:sz w:val="20"/>
      <w:szCs w:val="20"/>
    </w:rPr>
  </w:style>
  <w:style w:type="character" w:customStyle="1" w:styleId="FootnoteTextChar">
    <w:name w:val="Footnote Text Char"/>
    <w:basedOn w:val="DefaultParagraphFont"/>
    <w:link w:val="FootnoteText"/>
    <w:uiPriority w:val="99"/>
    <w:semiHidden/>
    <w:rsid w:val="00420FC6"/>
    <w:rPr>
      <w:sz w:val="20"/>
      <w:szCs w:val="20"/>
    </w:rPr>
  </w:style>
  <w:style w:type="character" w:styleId="FootnoteReference">
    <w:name w:val="footnote reference"/>
    <w:basedOn w:val="DefaultParagraphFont"/>
    <w:uiPriority w:val="99"/>
    <w:semiHidden/>
    <w:unhideWhenUsed/>
    <w:rsid w:val="00420FC6"/>
    <w:rPr>
      <w:vertAlign w:val="superscript"/>
    </w:rPr>
  </w:style>
  <w:style w:type="paragraph" w:styleId="ListParagraph">
    <w:name w:val="List Paragraph"/>
    <w:basedOn w:val="Normal"/>
    <w:uiPriority w:val="34"/>
    <w:qFormat/>
    <w:rsid w:val="00B05F30"/>
    <w:pPr>
      <w:ind w:left="720"/>
      <w:contextualSpacing/>
    </w:pPr>
  </w:style>
  <w:style w:type="numbering" w:customStyle="1" w:styleId="JMHStyle1">
    <w:name w:val="JMH Style1"/>
    <w:uiPriority w:val="99"/>
    <w:rsid w:val="001E03AE"/>
    <w:pPr>
      <w:numPr>
        <w:numId w:val="5"/>
      </w:numPr>
    </w:pPr>
  </w:style>
  <w:style w:type="paragraph" w:styleId="BalloonText">
    <w:name w:val="Balloon Text"/>
    <w:basedOn w:val="Normal"/>
    <w:link w:val="BalloonTextChar"/>
    <w:uiPriority w:val="99"/>
    <w:semiHidden/>
    <w:unhideWhenUsed/>
    <w:rsid w:val="006306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6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838846">
      <w:bodyDiv w:val="1"/>
      <w:marLeft w:val="0"/>
      <w:marRight w:val="0"/>
      <w:marTop w:val="0"/>
      <w:marBottom w:val="0"/>
      <w:divBdr>
        <w:top w:val="none" w:sz="0" w:space="0" w:color="auto"/>
        <w:left w:val="none" w:sz="0" w:space="0" w:color="auto"/>
        <w:bottom w:val="none" w:sz="0" w:space="0" w:color="auto"/>
        <w:right w:val="none" w:sz="0" w:space="0" w:color="auto"/>
      </w:divBdr>
      <w:divsChild>
        <w:div w:id="270014526">
          <w:marLeft w:val="0"/>
          <w:marRight w:val="0"/>
          <w:marTop w:val="0"/>
          <w:marBottom w:val="0"/>
          <w:divBdr>
            <w:top w:val="none" w:sz="0" w:space="0" w:color="auto"/>
            <w:left w:val="none" w:sz="0" w:space="0" w:color="auto"/>
            <w:bottom w:val="none" w:sz="0" w:space="0" w:color="auto"/>
            <w:right w:val="none" w:sz="0" w:space="0" w:color="auto"/>
          </w:divBdr>
        </w:div>
        <w:div w:id="484319713">
          <w:marLeft w:val="0"/>
          <w:marRight w:val="0"/>
          <w:marTop w:val="0"/>
          <w:marBottom w:val="0"/>
          <w:divBdr>
            <w:top w:val="none" w:sz="0" w:space="0" w:color="auto"/>
            <w:left w:val="none" w:sz="0" w:space="0" w:color="auto"/>
            <w:bottom w:val="none" w:sz="0" w:space="0" w:color="auto"/>
            <w:right w:val="none" w:sz="0" w:space="0" w:color="auto"/>
          </w:divBdr>
        </w:div>
        <w:div w:id="1351565166">
          <w:marLeft w:val="0"/>
          <w:marRight w:val="0"/>
          <w:marTop w:val="0"/>
          <w:marBottom w:val="0"/>
          <w:divBdr>
            <w:top w:val="none" w:sz="0" w:space="0" w:color="auto"/>
            <w:left w:val="none" w:sz="0" w:space="0" w:color="auto"/>
            <w:bottom w:val="none" w:sz="0" w:space="0" w:color="auto"/>
            <w:right w:val="none" w:sz="0" w:space="0" w:color="auto"/>
          </w:divBdr>
        </w:div>
        <w:div w:id="1797794559">
          <w:marLeft w:val="0"/>
          <w:marRight w:val="0"/>
          <w:marTop w:val="0"/>
          <w:marBottom w:val="0"/>
          <w:divBdr>
            <w:top w:val="none" w:sz="0" w:space="0" w:color="auto"/>
            <w:left w:val="none" w:sz="0" w:space="0" w:color="auto"/>
            <w:bottom w:val="none" w:sz="0" w:space="0" w:color="auto"/>
            <w:right w:val="none" w:sz="0" w:space="0" w:color="auto"/>
          </w:divBdr>
        </w:div>
        <w:div w:id="204755073">
          <w:marLeft w:val="0"/>
          <w:marRight w:val="0"/>
          <w:marTop w:val="0"/>
          <w:marBottom w:val="0"/>
          <w:divBdr>
            <w:top w:val="none" w:sz="0" w:space="0" w:color="auto"/>
            <w:left w:val="none" w:sz="0" w:space="0" w:color="auto"/>
            <w:bottom w:val="none" w:sz="0" w:space="0" w:color="auto"/>
            <w:right w:val="none" w:sz="0" w:space="0" w:color="auto"/>
          </w:divBdr>
        </w:div>
        <w:div w:id="2123263293">
          <w:marLeft w:val="0"/>
          <w:marRight w:val="0"/>
          <w:marTop w:val="0"/>
          <w:marBottom w:val="0"/>
          <w:divBdr>
            <w:top w:val="none" w:sz="0" w:space="0" w:color="auto"/>
            <w:left w:val="none" w:sz="0" w:space="0" w:color="auto"/>
            <w:bottom w:val="none" w:sz="0" w:space="0" w:color="auto"/>
            <w:right w:val="none" w:sz="0" w:space="0" w:color="auto"/>
          </w:divBdr>
        </w:div>
        <w:div w:id="1430198948">
          <w:marLeft w:val="0"/>
          <w:marRight w:val="0"/>
          <w:marTop w:val="0"/>
          <w:marBottom w:val="0"/>
          <w:divBdr>
            <w:top w:val="none" w:sz="0" w:space="0" w:color="auto"/>
            <w:left w:val="none" w:sz="0" w:space="0" w:color="auto"/>
            <w:bottom w:val="none" w:sz="0" w:space="0" w:color="auto"/>
            <w:right w:val="none" w:sz="0" w:space="0" w:color="auto"/>
          </w:divBdr>
        </w:div>
        <w:div w:id="603683683">
          <w:marLeft w:val="0"/>
          <w:marRight w:val="0"/>
          <w:marTop w:val="0"/>
          <w:marBottom w:val="0"/>
          <w:divBdr>
            <w:top w:val="none" w:sz="0" w:space="0" w:color="auto"/>
            <w:left w:val="none" w:sz="0" w:space="0" w:color="auto"/>
            <w:bottom w:val="none" w:sz="0" w:space="0" w:color="auto"/>
            <w:right w:val="none" w:sz="0" w:space="0" w:color="auto"/>
          </w:divBdr>
        </w:div>
        <w:div w:id="1043604203">
          <w:marLeft w:val="0"/>
          <w:marRight w:val="0"/>
          <w:marTop w:val="0"/>
          <w:marBottom w:val="0"/>
          <w:divBdr>
            <w:top w:val="none" w:sz="0" w:space="0" w:color="auto"/>
            <w:left w:val="none" w:sz="0" w:space="0" w:color="auto"/>
            <w:bottom w:val="none" w:sz="0" w:space="0" w:color="auto"/>
            <w:right w:val="none" w:sz="0" w:space="0" w:color="auto"/>
          </w:divBdr>
        </w:div>
        <w:div w:id="759831266">
          <w:marLeft w:val="0"/>
          <w:marRight w:val="0"/>
          <w:marTop w:val="0"/>
          <w:marBottom w:val="0"/>
          <w:divBdr>
            <w:top w:val="none" w:sz="0" w:space="0" w:color="auto"/>
            <w:left w:val="none" w:sz="0" w:space="0" w:color="auto"/>
            <w:bottom w:val="none" w:sz="0" w:space="0" w:color="auto"/>
            <w:right w:val="none" w:sz="0" w:space="0" w:color="auto"/>
          </w:divBdr>
        </w:div>
        <w:div w:id="1700735610">
          <w:marLeft w:val="0"/>
          <w:marRight w:val="0"/>
          <w:marTop w:val="0"/>
          <w:marBottom w:val="0"/>
          <w:divBdr>
            <w:top w:val="none" w:sz="0" w:space="0" w:color="auto"/>
            <w:left w:val="none" w:sz="0" w:space="0" w:color="auto"/>
            <w:bottom w:val="none" w:sz="0" w:space="0" w:color="auto"/>
            <w:right w:val="none" w:sz="0" w:space="0" w:color="auto"/>
          </w:divBdr>
        </w:div>
        <w:div w:id="263461500">
          <w:marLeft w:val="0"/>
          <w:marRight w:val="0"/>
          <w:marTop w:val="0"/>
          <w:marBottom w:val="0"/>
          <w:divBdr>
            <w:top w:val="none" w:sz="0" w:space="0" w:color="auto"/>
            <w:left w:val="none" w:sz="0" w:space="0" w:color="auto"/>
            <w:bottom w:val="none" w:sz="0" w:space="0" w:color="auto"/>
            <w:right w:val="none" w:sz="0" w:space="0" w:color="auto"/>
          </w:divBdr>
        </w:div>
        <w:div w:id="235559041">
          <w:marLeft w:val="0"/>
          <w:marRight w:val="0"/>
          <w:marTop w:val="0"/>
          <w:marBottom w:val="0"/>
          <w:divBdr>
            <w:top w:val="none" w:sz="0" w:space="0" w:color="auto"/>
            <w:left w:val="none" w:sz="0" w:space="0" w:color="auto"/>
            <w:bottom w:val="none" w:sz="0" w:space="0" w:color="auto"/>
            <w:right w:val="none" w:sz="0" w:space="0" w:color="auto"/>
          </w:divBdr>
        </w:div>
        <w:div w:id="1860654441">
          <w:marLeft w:val="0"/>
          <w:marRight w:val="0"/>
          <w:marTop w:val="0"/>
          <w:marBottom w:val="0"/>
          <w:divBdr>
            <w:top w:val="none" w:sz="0" w:space="0" w:color="auto"/>
            <w:left w:val="none" w:sz="0" w:space="0" w:color="auto"/>
            <w:bottom w:val="none" w:sz="0" w:space="0" w:color="auto"/>
            <w:right w:val="none" w:sz="0" w:space="0" w:color="auto"/>
          </w:divBdr>
        </w:div>
        <w:div w:id="1073237569">
          <w:marLeft w:val="0"/>
          <w:marRight w:val="0"/>
          <w:marTop w:val="0"/>
          <w:marBottom w:val="0"/>
          <w:divBdr>
            <w:top w:val="none" w:sz="0" w:space="0" w:color="auto"/>
            <w:left w:val="none" w:sz="0" w:space="0" w:color="auto"/>
            <w:bottom w:val="none" w:sz="0" w:space="0" w:color="auto"/>
            <w:right w:val="none" w:sz="0" w:space="0" w:color="auto"/>
          </w:divBdr>
        </w:div>
        <w:div w:id="729815854">
          <w:marLeft w:val="0"/>
          <w:marRight w:val="0"/>
          <w:marTop w:val="0"/>
          <w:marBottom w:val="0"/>
          <w:divBdr>
            <w:top w:val="none" w:sz="0" w:space="0" w:color="auto"/>
            <w:left w:val="none" w:sz="0" w:space="0" w:color="auto"/>
            <w:bottom w:val="none" w:sz="0" w:space="0" w:color="auto"/>
            <w:right w:val="none" w:sz="0" w:space="0" w:color="auto"/>
          </w:divBdr>
        </w:div>
        <w:div w:id="1251354989">
          <w:marLeft w:val="0"/>
          <w:marRight w:val="0"/>
          <w:marTop w:val="0"/>
          <w:marBottom w:val="0"/>
          <w:divBdr>
            <w:top w:val="none" w:sz="0" w:space="0" w:color="auto"/>
            <w:left w:val="none" w:sz="0" w:space="0" w:color="auto"/>
            <w:bottom w:val="none" w:sz="0" w:space="0" w:color="auto"/>
            <w:right w:val="none" w:sz="0" w:space="0" w:color="auto"/>
          </w:divBdr>
        </w:div>
        <w:div w:id="1248731293">
          <w:marLeft w:val="0"/>
          <w:marRight w:val="0"/>
          <w:marTop w:val="0"/>
          <w:marBottom w:val="0"/>
          <w:divBdr>
            <w:top w:val="none" w:sz="0" w:space="0" w:color="auto"/>
            <w:left w:val="none" w:sz="0" w:space="0" w:color="auto"/>
            <w:bottom w:val="none" w:sz="0" w:space="0" w:color="auto"/>
            <w:right w:val="none" w:sz="0" w:space="0" w:color="auto"/>
          </w:divBdr>
        </w:div>
        <w:div w:id="1037705381">
          <w:marLeft w:val="0"/>
          <w:marRight w:val="0"/>
          <w:marTop w:val="0"/>
          <w:marBottom w:val="0"/>
          <w:divBdr>
            <w:top w:val="none" w:sz="0" w:space="0" w:color="auto"/>
            <w:left w:val="none" w:sz="0" w:space="0" w:color="auto"/>
            <w:bottom w:val="none" w:sz="0" w:space="0" w:color="auto"/>
            <w:right w:val="none" w:sz="0" w:space="0" w:color="auto"/>
          </w:divBdr>
        </w:div>
        <w:div w:id="2039507750">
          <w:marLeft w:val="0"/>
          <w:marRight w:val="0"/>
          <w:marTop w:val="0"/>
          <w:marBottom w:val="0"/>
          <w:divBdr>
            <w:top w:val="none" w:sz="0" w:space="0" w:color="auto"/>
            <w:left w:val="none" w:sz="0" w:space="0" w:color="auto"/>
            <w:bottom w:val="none" w:sz="0" w:space="0" w:color="auto"/>
            <w:right w:val="none" w:sz="0" w:space="0" w:color="auto"/>
          </w:divBdr>
        </w:div>
        <w:div w:id="1066299260">
          <w:marLeft w:val="0"/>
          <w:marRight w:val="0"/>
          <w:marTop w:val="0"/>
          <w:marBottom w:val="0"/>
          <w:divBdr>
            <w:top w:val="none" w:sz="0" w:space="0" w:color="auto"/>
            <w:left w:val="none" w:sz="0" w:space="0" w:color="auto"/>
            <w:bottom w:val="none" w:sz="0" w:space="0" w:color="auto"/>
            <w:right w:val="none" w:sz="0" w:space="0" w:color="auto"/>
          </w:divBdr>
        </w:div>
        <w:div w:id="396900890">
          <w:marLeft w:val="0"/>
          <w:marRight w:val="0"/>
          <w:marTop w:val="0"/>
          <w:marBottom w:val="0"/>
          <w:divBdr>
            <w:top w:val="none" w:sz="0" w:space="0" w:color="auto"/>
            <w:left w:val="none" w:sz="0" w:space="0" w:color="auto"/>
            <w:bottom w:val="none" w:sz="0" w:space="0" w:color="auto"/>
            <w:right w:val="none" w:sz="0" w:space="0" w:color="auto"/>
          </w:divBdr>
        </w:div>
        <w:div w:id="174809147">
          <w:marLeft w:val="0"/>
          <w:marRight w:val="0"/>
          <w:marTop w:val="0"/>
          <w:marBottom w:val="0"/>
          <w:divBdr>
            <w:top w:val="none" w:sz="0" w:space="0" w:color="auto"/>
            <w:left w:val="none" w:sz="0" w:space="0" w:color="auto"/>
            <w:bottom w:val="none" w:sz="0" w:space="0" w:color="auto"/>
            <w:right w:val="none" w:sz="0" w:space="0" w:color="auto"/>
          </w:divBdr>
        </w:div>
        <w:div w:id="1649282696">
          <w:marLeft w:val="0"/>
          <w:marRight w:val="0"/>
          <w:marTop w:val="0"/>
          <w:marBottom w:val="0"/>
          <w:divBdr>
            <w:top w:val="none" w:sz="0" w:space="0" w:color="auto"/>
            <w:left w:val="none" w:sz="0" w:space="0" w:color="auto"/>
            <w:bottom w:val="none" w:sz="0" w:space="0" w:color="auto"/>
            <w:right w:val="none" w:sz="0" w:space="0" w:color="auto"/>
          </w:divBdr>
        </w:div>
        <w:div w:id="216819243">
          <w:marLeft w:val="0"/>
          <w:marRight w:val="0"/>
          <w:marTop w:val="0"/>
          <w:marBottom w:val="0"/>
          <w:divBdr>
            <w:top w:val="none" w:sz="0" w:space="0" w:color="auto"/>
            <w:left w:val="none" w:sz="0" w:space="0" w:color="auto"/>
            <w:bottom w:val="none" w:sz="0" w:space="0" w:color="auto"/>
            <w:right w:val="none" w:sz="0" w:space="0" w:color="auto"/>
          </w:divBdr>
        </w:div>
        <w:div w:id="892233415">
          <w:marLeft w:val="0"/>
          <w:marRight w:val="0"/>
          <w:marTop w:val="0"/>
          <w:marBottom w:val="0"/>
          <w:divBdr>
            <w:top w:val="none" w:sz="0" w:space="0" w:color="auto"/>
            <w:left w:val="none" w:sz="0" w:space="0" w:color="auto"/>
            <w:bottom w:val="none" w:sz="0" w:space="0" w:color="auto"/>
            <w:right w:val="none" w:sz="0" w:space="0" w:color="auto"/>
          </w:divBdr>
        </w:div>
        <w:div w:id="33359242">
          <w:marLeft w:val="0"/>
          <w:marRight w:val="0"/>
          <w:marTop w:val="0"/>
          <w:marBottom w:val="0"/>
          <w:divBdr>
            <w:top w:val="none" w:sz="0" w:space="0" w:color="auto"/>
            <w:left w:val="none" w:sz="0" w:space="0" w:color="auto"/>
            <w:bottom w:val="none" w:sz="0" w:space="0" w:color="auto"/>
            <w:right w:val="none" w:sz="0" w:space="0" w:color="auto"/>
          </w:divBdr>
        </w:div>
        <w:div w:id="258563249">
          <w:marLeft w:val="0"/>
          <w:marRight w:val="0"/>
          <w:marTop w:val="0"/>
          <w:marBottom w:val="0"/>
          <w:divBdr>
            <w:top w:val="none" w:sz="0" w:space="0" w:color="auto"/>
            <w:left w:val="none" w:sz="0" w:space="0" w:color="auto"/>
            <w:bottom w:val="none" w:sz="0" w:space="0" w:color="auto"/>
            <w:right w:val="none" w:sz="0" w:space="0" w:color="auto"/>
          </w:divBdr>
        </w:div>
        <w:div w:id="571892210">
          <w:marLeft w:val="0"/>
          <w:marRight w:val="0"/>
          <w:marTop w:val="0"/>
          <w:marBottom w:val="0"/>
          <w:divBdr>
            <w:top w:val="none" w:sz="0" w:space="0" w:color="auto"/>
            <w:left w:val="none" w:sz="0" w:space="0" w:color="auto"/>
            <w:bottom w:val="none" w:sz="0" w:space="0" w:color="auto"/>
            <w:right w:val="none" w:sz="0" w:space="0" w:color="auto"/>
          </w:divBdr>
        </w:div>
        <w:div w:id="943267990">
          <w:marLeft w:val="0"/>
          <w:marRight w:val="0"/>
          <w:marTop w:val="0"/>
          <w:marBottom w:val="0"/>
          <w:divBdr>
            <w:top w:val="none" w:sz="0" w:space="0" w:color="auto"/>
            <w:left w:val="none" w:sz="0" w:space="0" w:color="auto"/>
            <w:bottom w:val="none" w:sz="0" w:space="0" w:color="auto"/>
            <w:right w:val="none" w:sz="0" w:space="0" w:color="auto"/>
          </w:divBdr>
        </w:div>
        <w:div w:id="863402852">
          <w:marLeft w:val="0"/>
          <w:marRight w:val="0"/>
          <w:marTop w:val="0"/>
          <w:marBottom w:val="0"/>
          <w:divBdr>
            <w:top w:val="none" w:sz="0" w:space="0" w:color="auto"/>
            <w:left w:val="none" w:sz="0" w:space="0" w:color="auto"/>
            <w:bottom w:val="none" w:sz="0" w:space="0" w:color="auto"/>
            <w:right w:val="none" w:sz="0" w:space="0" w:color="auto"/>
          </w:divBdr>
        </w:div>
        <w:div w:id="1282104193">
          <w:marLeft w:val="0"/>
          <w:marRight w:val="0"/>
          <w:marTop w:val="0"/>
          <w:marBottom w:val="0"/>
          <w:divBdr>
            <w:top w:val="none" w:sz="0" w:space="0" w:color="auto"/>
            <w:left w:val="none" w:sz="0" w:space="0" w:color="auto"/>
            <w:bottom w:val="none" w:sz="0" w:space="0" w:color="auto"/>
            <w:right w:val="none" w:sz="0" w:space="0" w:color="auto"/>
          </w:divBdr>
        </w:div>
        <w:div w:id="131990995">
          <w:marLeft w:val="0"/>
          <w:marRight w:val="0"/>
          <w:marTop w:val="0"/>
          <w:marBottom w:val="0"/>
          <w:divBdr>
            <w:top w:val="none" w:sz="0" w:space="0" w:color="auto"/>
            <w:left w:val="none" w:sz="0" w:space="0" w:color="auto"/>
            <w:bottom w:val="none" w:sz="0" w:space="0" w:color="auto"/>
            <w:right w:val="none" w:sz="0" w:space="0" w:color="auto"/>
          </w:divBdr>
        </w:div>
        <w:div w:id="42020978">
          <w:marLeft w:val="0"/>
          <w:marRight w:val="0"/>
          <w:marTop w:val="0"/>
          <w:marBottom w:val="0"/>
          <w:divBdr>
            <w:top w:val="none" w:sz="0" w:space="0" w:color="auto"/>
            <w:left w:val="none" w:sz="0" w:space="0" w:color="auto"/>
            <w:bottom w:val="none" w:sz="0" w:space="0" w:color="auto"/>
            <w:right w:val="none" w:sz="0" w:space="0" w:color="auto"/>
          </w:divBdr>
        </w:div>
        <w:div w:id="742988155">
          <w:marLeft w:val="0"/>
          <w:marRight w:val="0"/>
          <w:marTop w:val="0"/>
          <w:marBottom w:val="0"/>
          <w:divBdr>
            <w:top w:val="none" w:sz="0" w:space="0" w:color="auto"/>
            <w:left w:val="none" w:sz="0" w:space="0" w:color="auto"/>
            <w:bottom w:val="none" w:sz="0" w:space="0" w:color="auto"/>
            <w:right w:val="none" w:sz="0" w:space="0" w:color="auto"/>
          </w:divBdr>
        </w:div>
        <w:div w:id="457799064">
          <w:marLeft w:val="0"/>
          <w:marRight w:val="0"/>
          <w:marTop w:val="0"/>
          <w:marBottom w:val="0"/>
          <w:divBdr>
            <w:top w:val="none" w:sz="0" w:space="0" w:color="auto"/>
            <w:left w:val="none" w:sz="0" w:space="0" w:color="auto"/>
            <w:bottom w:val="none" w:sz="0" w:space="0" w:color="auto"/>
            <w:right w:val="none" w:sz="0" w:space="0" w:color="auto"/>
          </w:divBdr>
        </w:div>
        <w:div w:id="1794710466">
          <w:marLeft w:val="0"/>
          <w:marRight w:val="0"/>
          <w:marTop w:val="0"/>
          <w:marBottom w:val="0"/>
          <w:divBdr>
            <w:top w:val="none" w:sz="0" w:space="0" w:color="auto"/>
            <w:left w:val="none" w:sz="0" w:space="0" w:color="auto"/>
            <w:bottom w:val="none" w:sz="0" w:space="0" w:color="auto"/>
            <w:right w:val="none" w:sz="0" w:space="0" w:color="auto"/>
          </w:divBdr>
        </w:div>
        <w:div w:id="2116443729">
          <w:marLeft w:val="0"/>
          <w:marRight w:val="0"/>
          <w:marTop w:val="0"/>
          <w:marBottom w:val="0"/>
          <w:divBdr>
            <w:top w:val="none" w:sz="0" w:space="0" w:color="auto"/>
            <w:left w:val="none" w:sz="0" w:space="0" w:color="auto"/>
            <w:bottom w:val="none" w:sz="0" w:space="0" w:color="auto"/>
            <w:right w:val="none" w:sz="0" w:space="0" w:color="auto"/>
          </w:divBdr>
        </w:div>
        <w:div w:id="1867985423">
          <w:marLeft w:val="0"/>
          <w:marRight w:val="0"/>
          <w:marTop w:val="0"/>
          <w:marBottom w:val="0"/>
          <w:divBdr>
            <w:top w:val="none" w:sz="0" w:space="0" w:color="auto"/>
            <w:left w:val="none" w:sz="0" w:space="0" w:color="auto"/>
            <w:bottom w:val="none" w:sz="0" w:space="0" w:color="auto"/>
            <w:right w:val="none" w:sz="0" w:space="0" w:color="auto"/>
          </w:divBdr>
        </w:div>
        <w:div w:id="1896234627">
          <w:marLeft w:val="0"/>
          <w:marRight w:val="0"/>
          <w:marTop w:val="0"/>
          <w:marBottom w:val="0"/>
          <w:divBdr>
            <w:top w:val="none" w:sz="0" w:space="0" w:color="auto"/>
            <w:left w:val="none" w:sz="0" w:space="0" w:color="auto"/>
            <w:bottom w:val="none" w:sz="0" w:space="0" w:color="auto"/>
            <w:right w:val="none" w:sz="0" w:space="0" w:color="auto"/>
          </w:divBdr>
        </w:div>
        <w:div w:id="1280994626">
          <w:marLeft w:val="0"/>
          <w:marRight w:val="0"/>
          <w:marTop w:val="0"/>
          <w:marBottom w:val="0"/>
          <w:divBdr>
            <w:top w:val="none" w:sz="0" w:space="0" w:color="auto"/>
            <w:left w:val="none" w:sz="0" w:space="0" w:color="auto"/>
            <w:bottom w:val="none" w:sz="0" w:space="0" w:color="auto"/>
            <w:right w:val="none" w:sz="0" w:space="0" w:color="auto"/>
          </w:divBdr>
        </w:div>
        <w:div w:id="854225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A710E-8347-4C5F-9540-724DAE3CA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1135</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John</dc:creator>
  <cp:keywords/>
  <dc:description/>
  <cp:lastModifiedBy>Mike Laliberty</cp:lastModifiedBy>
  <cp:revision>4</cp:revision>
  <cp:lastPrinted>2018-02-03T23:34:00Z</cp:lastPrinted>
  <dcterms:created xsi:type="dcterms:W3CDTF">2018-02-04T02:13:00Z</dcterms:created>
  <dcterms:modified xsi:type="dcterms:W3CDTF">2018-02-12T20:08:00Z</dcterms:modified>
</cp:coreProperties>
</file>