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EC508E" w14:textId="143B7F57" w:rsidR="7D1C0E37" w:rsidRPr="00DE7316" w:rsidRDefault="7D1C0E37" w:rsidP="00DE7316">
      <w:pPr>
        <w:pStyle w:val="Heading1"/>
        <w:spacing w:before="0" w:after="0"/>
        <w:jc w:val="center"/>
        <w:rPr>
          <w:rFonts w:ascii="Cambria" w:hAnsi="Cambria"/>
          <w:color w:val="auto"/>
          <w:u w:val="single"/>
        </w:rPr>
      </w:pPr>
      <w:bookmarkStart w:id="0" w:name="_Toc204780971"/>
      <w:r w:rsidRPr="00DE7316">
        <w:rPr>
          <w:rFonts w:ascii="Cambria" w:hAnsi="Cambria"/>
          <w:color w:val="auto"/>
          <w:u w:val="single"/>
        </w:rPr>
        <w:t>Student Groups Constitution Template</w:t>
      </w:r>
      <w:bookmarkEnd w:id="0"/>
    </w:p>
    <w:p w14:paraId="3D4F0DE4" w14:textId="7BC78B49" w:rsidR="7D1C0E37" w:rsidRPr="00DE7316" w:rsidRDefault="7D1C0E37" w:rsidP="00DE7316">
      <w:pPr>
        <w:jc w:val="center"/>
        <w:rPr>
          <w:rFonts w:ascii="Cambria" w:eastAsia="Cambria" w:hAnsi="Cambria" w:cs="Cambria"/>
        </w:rPr>
      </w:pPr>
      <w:r w:rsidRPr="00DE7316">
        <w:rPr>
          <w:rFonts w:ascii="Cambria" w:eastAsia="Cambria" w:hAnsi="Cambria" w:cs="Cambria"/>
          <w:b/>
          <w:bCs/>
        </w:rPr>
        <w:t>Note:</w:t>
      </w:r>
      <w:r w:rsidRPr="00DE7316">
        <w:rPr>
          <w:rFonts w:ascii="Cambria" w:eastAsia="Cambria" w:hAnsi="Cambria" w:cs="Cambria"/>
        </w:rPr>
        <w:t xml:space="preserve"> Please use the following template to help build your </w:t>
      </w:r>
      <w:r w:rsidR="00F151EA" w:rsidRPr="00DE7316">
        <w:rPr>
          <w:rFonts w:ascii="Cambria" w:eastAsia="Cambria" w:hAnsi="Cambria" w:cs="Cambria"/>
        </w:rPr>
        <w:t>group’s</w:t>
      </w:r>
      <w:r w:rsidRPr="00DE7316">
        <w:rPr>
          <w:rFonts w:ascii="Cambria" w:eastAsia="Cambria" w:hAnsi="Cambria" w:cs="Cambria"/>
        </w:rPr>
        <w:t xml:space="preserve"> Constitution</w:t>
      </w:r>
    </w:p>
    <w:p w14:paraId="7C8A0BB4" w14:textId="6BE7FFE5" w:rsidR="7F591C24" w:rsidRPr="00DE7316" w:rsidRDefault="7F591C24" w:rsidP="00DE7316">
      <w:pPr>
        <w:spacing w:after="0"/>
        <w:jc w:val="center"/>
        <w:rPr>
          <w:rFonts w:ascii="Cambria" w:eastAsia="Cambria" w:hAnsi="Cambria" w:cs="Cambria"/>
        </w:rPr>
      </w:pPr>
    </w:p>
    <w:p w14:paraId="0D64372A" w14:textId="77777777" w:rsidR="003126C8" w:rsidRPr="00DE7316" w:rsidRDefault="7D1C0E37" w:rsidP="00DE7316">
      <w:pPr>
        <w:jc w:val="center"/>
        <w:rPr>
          <w:rFonts w:ascii="Cambria" w:eastAsia="Cambria" w:hAnsi="Cambria" w:cs="Cambria"/>
          <w:b/>
          <w:bCs/>
        </w:rPr>
      </w:pPr>
      <w:r w:rsidRPr="00DE7316">
        <w:rPr>
          <w:rFonts w:ascii="Cambria" w:eastAsia="Cambria" w:hAnsi="Cambria" w:cs="Cambria"/>
          <w:b/>
          <w:bCs/>
        </w:rPr>
        <w:t>Constitution for [Group name]</w:t>
      </w:r>
    </w:p>
    <w:p w14:paraId="585771B4" w14:textId="26DD286A" w:rsidR="7D1C0E37" w:rsidRPr="00DE7316" w:rsidRDefault="7D1C0E37" w:rsidP="00DE7316">
      <w:pPr>
        <w:jc w:val="both"/>
        <w:rPr>
          <w:rFonts w:ascii="Cambria" w:eastAsia="Cambria" w:hAnsi="Cambria" w:cs="Cambria"/>
        </w:rPr>
      </w:pPr>
      <w:r w:rsidRPr="00DE7316">
        <w:rPr>
          <w:rFonts w:ascii="Cambria" w:eastAsia="Cambria" w:hAnsi="Cambria" w:cs="Cambria"/>
          <w:b/>
          <w:bCs/>
        </w:rPr>
        <w:t>Article 1 – Name</w:t>
      </w:r>
    </w:p>
    <w:p w14:paraId="19C373E6" w14:textId="48E82F43" w:rsidR="7D1C0E37" w:rsidRPr="00DE7316" w:rsidRDefault="7D1C0E37" w:rsidP="00DE7316">
      <w:pPr>
        <w:jc w:val="both"/>
        <w:rPr>
          <w:rFonts w:ascii="Cambria" w:eastAsia="Cambria" w:hAnsi="Cambria" w:cs="Cambria"/>
        </w:rPr>
      </w:pPr>
      <w:r w:rsidRPr="00DE7316">
        <w:rPr>
          <w:rFonts w:ascii="Cambria" w:eastAsia="Cambria" w:hAnsi="Cambria" w:cs="Cambria"/>
        </w:rPr>
        <w:t>The Student Group’s official name will be</w:t>
      </w:r>
      <w:r w:rsidRPr="00DE7316">
        <w:rPr>
          <w:rFonts w:ascii="Cambria" w:eastAsia="Cambria" w:hAnsi="Cambria" w:cs="Cambria"/>
          <w:b/>
          <w:bCs/>
        </w:rPr>
        <w:t xml:space="preserve"> </w:t>
      </w:r>
      <w:r w:rsidRPr="00DE7316">
        <w:rPr>
          <w:rFonts w:ascii="Cambria" w:eastAsia="Cambria" w:hAnsi="Cambria" w:cs="Cambria"/>
          <w:b/>
          <w:bCs/>
          <w:highlight w:val="yellow"/>
        </w:rPr>
        <w:t>‘[Group name]’ [acronym in parenthesis if applicable].</w:t>
      </w:r>
      <w:r w:rsidRPr="00DE7316">
        <w:rPr>
          <w:rFonts w:ascii="Cambria" w:eastAsia="Cambria" w:hAnsi="Cambria" w:cs="Cambria"/>
          <w:b/>
          <w:bCs/>
        </w:rPr>
        <w:t xml:space="preserve"> </w:t>
      </w:r>
      <w:r w:rsidRPr="00DE7316">
        <w:rPr>
          <w:rFonts w:ascii="Cambria" w:eastAsia="Cambria" w:hAnsi="Cambria" w:cs="Cambria"/>
        </w:rPr>
        <w:t xml:space="preserve">No other name will be used in the advertisement or representation of the group. Changes to the group’s official name will be submitted to the Student Group Department for approval. </w:t>
      </w:r>
    </w:p>
    <w:p w14:paraId="1EAA615C" w14:textId="3E7F7C2E" w:rsidR="7F591C24" w:rsidRPr="00DE7316" w:rsidRDefault="7F591C24" w:rsidP="00DE7316">
      <w:pPr>
        <w:jc w:val="both"/>
        <w:rPr>
          <w:rFonts w:ascii="Cambria" w:eastAsia="Cambria" w:hAnsi="Cambria" w:cs="Cambria"/>
        </w:rPr>
      </w:pPr>
    </w:p>
    <w:p w14:paraId="35CF68D1" w14:textId="2DC8409F" w:rsidR="7D1C0E37" w:rsidRPr="00DE7316" w:rsidRDefault="7D1C0E37" w:rsidP="00DE7316">
      <w:pPr>
        <w:jc w:val="both"/>
        <w:rPr>
          <w:rFonts w:ascii="Cambria" w:eastAsia="Cambria" w:hAnsi="Cambria" w:cs="Cambria"/>
        </w:rPr>
      </w:pPr>
      <w:r w:rsidRPr="00DE7316">
        <w:rPr>
          <w:rFonts w:ascii="Cambria" w:eastAsia="Cambria" w:hAnsi="Cambria" w:cs="Cambria"/>
          <w:b/>
          <w:bCs/>
        </w:rPr>
        <w:t xml:space="preserve">Article 2 – Mandate </w:t>
      </w:r>
    </w:p>
    <w:p w14:paraId="3147AD24" w14:textId="30DFE9C9"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purpose of the group is </w:t>
      </w:r>
      <w:r w:rsidRPr="00DE7316">
        <w:rPr>
          <w:rFonts w:ascii="Cambria" w:eastAsia="Cambria" w:hAnsi="Cambria" w:cs="Cambria"/>
          <w:b/>
          <w:bCs/>
          <w:highlight w:val="yellow"/>
        </w:rPr>
        <w:t>[list of objectives from the group’s approved mandate].</w:t>
      </w:r>
      <w:r w:rsidRPr="00DE7316">
        <w:rPr>
          <w:rFonts w:ascii="Cambria" w:eastAsia="Cambria" w:hAnsi="Cambria" w:cs="Cambria"/>
          <w:b/>
          <w:bCs/>
        </w:rPr>
        <w:t xml:space="preserve"> </w:t>
      </w:r>
    </w:p>
    <w:p w14:paraId="441E9528" w14:textId="274EAF69" w:rsidR="2A2681D1" w:rsidRPr="00DE7316" w:rsidRDefault="2A2681D1" w:rsidP="00DE7316">
      <w:pPr>
        <w:jc w:val="both"/>
        <w:rPr>
          <w:rFonts w:ascii="Cambria" w:eastAsia="Cambria" w:hAnsi="Cambria" w:cs="Cambria"/>
        </w:rPr>
      </w:pPr>
      <w:r w:rsidRPr="00DE7316">
        <w:rPr>
          <w:rFonts w:ascii="Cambria" w:eastAsia="Cambria" w:hAnsi="Cambria" w:cs="Cambria"/>
        </w:rPr>
        <w:t xml:space="preserve">The group is not an agent or representative of SAMU and/or MacEwan University and </w:t>
      </w:r>
      <w:r w:rsidR="1659F7D1" w:rsidRPr="00DE7316">
        <w:rPr>
          <w:rFonts w:ascii="Cambria" w:eastAsia="Cambria" w:hAnsi="Cambria" w:cs="Cambria"/>
        </w:rPr>
        <w:t>its</w:t>
      </w:r>
      <w:r w:rsidRPr="00DE7316">
        <w:rPr>
          <w:rFonts w:ascii="Cambria" w:eastAsia="Cambria" w:hAnsi="Cambria" w:cs="Cambria"/>
        </w:rPr>
        <w:t xml:space="preserve"> views and actions in no way represent SAMU and/</w:t>
      </w:r>
      <w:r w:rsidR="7A801F07" w:rsidRPr="00DE7316">
        <w:rPr>
          <w:rFonts w:ascii="Cambria" w:eastAsia="Cambria" w:hAnsi="Cambria" w:cs="Cambria"/>
        </w:rPr>
        <w:t>o</w:t>
      </w:r>
      <w:r w:rsidRPr="00DE7316">
        <w:rPr>
          <w:rFonts w:ascii="Cambria" w:eastAsia="Cambria" w:hAnsi="Cambria" w:cs="Cambria"/>
        </w:rPr>
        <w:t xml:space="preserve">r MacEwan University. </w:t>
      </w:r>
    </w:p>
    <w:p w14:paraId="197C1BDF" w14:textId="633AC95E" w:rsidR="7F591C24" w:rsidRPr="00DE7316" w:rsidRDefault="7F591C24" w:rsidP="00DE7316">
      <w:pPr>
        <w:jc w:val="both"/>
        <w:rPr>
          <w:rFonts w:ascii="Cambria" w:eastAsia="Cambria" w:hAnsi="Cambria" w:cs="Cambria"/>
        </w:rPr>
      </w:pPr>
    </w:p>
    <w:p w14:paraId="2D2E72FC" w14:textId="208CF62A" w:rsidR="7D1C0E37" w:rsidRPr="00DE7316" w:rsidRDefault="7D1C0E37" w:rsidP="00DE7316">
      <w:pPr>
        <w:jc w:val="both"/>
        <w:rPr>
          <w:rFonts w:ascii="Cambria" w:eastAsia="Cambria" w:hAnsi="Cambria" w:cs="Cambria"/>
        </w:rPr>
      </w:pPr>
      <w:r w:rsidRPr="00DE7316">
        <w:rPr>
          <w:rFonts w:ascii="Cambria" w:eastAsia="Cambria" w:hAnsi="Cambria" w:cs="Cambria"/>
          <w:b/>
          <w:bCs/>
        </w:rPr>
        <w:t>Article 3 – Membership</w:t>
      </w:r>
    </w:p>
    <w:p w14:paraId="6916F71C" w14:textId="40990DB9"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Membership is open to all students of MacEwan University. </w:t>
      </w:r>
    </w:p>
    <w:p w14:paraId="485712A3" w14:textId="2BA29ECE"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Membership is only open to current MacEwan University Students. Non-MacEwan University students may participate in group activities as guests.  </w:t>
      </w:r>
    </w:p>
    <w:p w14:paraId="1306FC01" w14:textId="2D6F0739" w:rsidR="7F591C24" w:rsidRPr="00DE7316" w:rsidRDefault="7F591C24" w:rsidP="00DE7316">
      <w:pPr>
        <w:jc w:val="both"/>
        <w:rPr>
          <w:rFonts w:ascii="Cambria" w:eastAsia="Cambria" w:hAnsi="Cambria" w:cs="Cambria"/>
        </w:rPr>
      </w:pPr>
    </w:p>
    <w:p w14:paraId="57B9F3F2" w14:textId="47E89CF4" w:rsidR="7D1C0E37" w:rsidRPr="00DE7316" w:rsidRDefault="7D1C0E37" w:rsidP="00DE7316">
      <w:pPr>
        <w:jc w:val="both"/>
        <w:rPr>
          <w:rFonts w:ascii="Cambria" w:eastAsia="Cambria" w:hAnsi="Cambria" w:cs="Cambria"/>
        </w:rPr>
      </w:pPr>
      <w:r w:rsidRPr="00DE7316">
        <w:rPr>
          <w:rFonts w:ascii="Cambria" w:eastAsia="Cambria" w:hAnsi="Cambria" w:cs="Cambria"/>
          <w:b/>
          <w:bCs/>
        </w:rPr>
        <w:t xml:space="preserve">Article 4 – Meetings </w:t>
      </w:r>
    </w:p>
    <w:p w14:paraId="060479BE" w14:textId="3EF51147"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At least one general meeting will be held each fall and winter term. Notice of a general meeting will be provided by email to members at least seven days before. </w:t>
      </w:r>
    </w:p>
    <w:p w14:paraId="59C98F1A" w14:textId="36F2BD0B" w:rsidR="7D1C0E37" w:rsidRPr="00DE7316" w:rsidRDefault="7D1C0E37" w:rsidP="00DE7316">
      <w:pPr>
        <w:jc w:val="both"/>
        <w:rPr>
          <w:rFonts w:ascii="Cambria" w:eastAsia="Cambria" w:hAnsi="Cambria" w:cs="Cambria"/>
          <w:b/>
          <w:bCs/>
          <w:strike/>
          <w:highlight w:val="yellow"/>
        </w:rPr>
      </w:pPr>
      <w:r w:rsidRPr="00DE7316">
        <w:rPr>
          <w:rFonts w:ascii="Cambria" w:eastAsia="Cambria" w:hAnsi="Cambria" w:cs="Cambria"/>
        </w:rPr>
        <w:t xml:space="preserve">Quorum for general meetings is </w:t>
      </w:r>
      <w:r w:rsidRPr="00DE7316">
        <w:rPr>
          <w:rFonts w:ascii="Cambria" w:eastAsia="Cambria" w:hAnsi="Cambria" w:cs="Cambria"/>
          <w:b/>
          <w:bCs/>
          <w:highlight w:val="yellow"/>
        </w:rPr>
        <w:t>[choose a number of members required to be in attendance to conduct business and make decisions].</w:t>
      </w:r>
      <w:r w:rsidRPr="00DE7316">
        <w:rPr>
          <w:rFonts w:ascii="Cambria" w:eastAsia="Cambria" w:hAnsi="Cambria" w:cs="Cambria"/>
        </w:rPr>
        <w:t xml:space="preserve"> Voting will be done by </w:t>
      </w:r>
      <w:r w:rsidRPr="00DE7316">
        <w:rPr>
          <w:rFonts w:ascii="Cambria" w:eastAsia="Cambria" w:hAnsi="Cambria" w:cs="Cambria"/>
          <w:b/>
          <w:bCs/>
          <w:highlight w:val="yellow"/>
        </w:rPr>
        <w:t xml:space="preserve">[simple majority/consensus </w:t>
      </w:r>
      <w:r w:rsidRPr="00DE7316">
        <w:rPr>
          <w:rFonts w:ascii="Cambria" w:eastAsia="Cambria" w:hAnsi="Cambria" w:cs="Cambria"/>
          <w:b/>
          <w:bCs/>
          <w:i/>
          <w:iCs/>
          <w:highlight w:val="yellow"/>
        </w:rPr>
        <w:t>(select one as appropriate)</w:t>
      </w:r>
      <w:r w:rsidRPr="00DE7316">
        <w:rPr>
          <w:rFonts w:ascii="Cambria" w:eastAsia="Cambria" w:hAnsi="Cambria" w:cs="Cambria"/>
          <w:b/>
          <w:bCs/>
          <w:highlight w:val="yellow"/>
        </w:rPr>
        <w:t>] decision-making model.]</w:t>
      </w:r>
    </w:p>
    <w:p w14:paraId="321218E2" w14:textId="4BE3A5CA" w:rsidR="7D1C0E37" w:rsidRPr="00DE7316" w:rsidRDefault="2B018FE2" w:rsidP="00DE7316">
      <w:pPr>
        <w:jc w:val="both"/>
        <w:rPr>
          <w:rFonts w:ascii="Cambria" w:eastAsia="Cambria" w:hAnsi="Cambria" w:cs="Cambria"/>
        </w:rPr>
      </w:pPr>
      <w:r w:rsidRPr="00DE7316">
        <w:rPr>
          <w:rFonts w:ascii="Cambria" w:eastAsia="Cambria" w:hAnsi="Cambria" w:cs="Cambria"/>
        </w:rPr>
        <w:t>If a quorum is not reached for a general meeting, the group executive may vote for a particular decision or business item, except elections.</w:t>
      </w:r>
      <w:r w:rsidR="7D1C0E37" w:rsidRPr="00DE7316">
        <w:rPr>
          <w:rFonts w:ascii="Cambria" w:eastAsia="Cambria" w:hAnsi="Cambria" w:cs="Cambria"/>
        </w:rPr>
        <w:t xml:space="preserve"> </w:t>
      </w:r>
    </w:p>
    <w:p w14:paraId="6849FA50" w14:textId="0AA5CFF0" w:rsidR="7D1C0E37" w:rsidRPr="00DE7316" w:rsidRDefault="03E46A1D" w:rsidP="00DE7316">
      <w:pPr>
        <w:jc w:val="both"/>
        <w:rPr>
          <w:rFonts w:ascii="Cambria" w:eastAsia="Cambria" w:hAnsi="Cambria" w:cs="Cambria"/>
        </w:rPr>
      </w:pPr>
      <w:r w:rsidRPr="00DE7316">
        <w:rPr>
          <w:rFonts w:ascii="Cambria" w:eastAsia="Cambria" w:hAnsi="Cambria" w:cs="Cambria"/>
        </w:rPr>
        <w:t>The group executive will meet regularly to lead and manage the group.</w:t>
      </w:r>
      <w:r w:rsidR="7D1C0E37" w:rsidRPr="00DE7316">
        <w:rPr>
          <w:rFonts w:ascii="Cambria" w:eastAsia="Cambria" w:hAnsi="Cambria" w:cs="Cambria"/>
        </w:rPr>
        <w:t xml:space="preserve"> Quorum for group executive meetings requires at least </w:t>
      </w:r>
      <w:r w:rsidR="7D1C0E37" w:rsidRPr="00DE7316">
        <w:rPr>
          <w:rFonts w:ascii="Cambria" w:eastAsia="Cambria" w:hAnsi="Cambria" w:cs="Cambria"/>
          <w:b/>
          <w:bCs/>
          <w:highlight w:val="yellow"/>
        </w:rPr>
        <w:t>[select how many]</w:t>
      </w:r>
      <w:r w:rsidR="7D1C0E37" w:rsidRPr="00DE7316">
        <w:rPr>
          <w:rFonts w:ascii="Cambria" w:eastAsia="Cambria" w:hAnsi="Cambria" w:cs="Cambria"/>
        </w:rPr>
        <w:t xml:space="preserve"> executive officers to be present. The </w:t>
      </w:r>
      <w:r w:rsidR="7D1C0E37" w:rsidRPr="00DE7316">
        <w:rPr>
          <w:rFonts w:ascii="Cambria" w:eastAsia="Cambria" w:hAnsi="Cambria" w:cs="Cambria"/>
        </w:rPr>
        <w:lastRenderedPageBreak/>
        <w:t xml:space="preserve">group executive will operate on a </w:t>
      </w:r>
      <w:r w:rsidR="7D1C0E37" w:rsidRPr="00DE7316">
        <w:rPr>
          <w:rFonts w:ascii="Cambria" w:eastAsia="Cambria" w:hAnsi="Cambria" w:cs="Cambria"/>
          <w:highlight w:val="yellow"/>
        </w:rPr>
        <w:t xml:space="preserve">[simple majority/consensus </w:t>
      </w:r>
      <w:r w:rsidR="7D1C0E37" w:rsidRPr="00DE7316">
        <w:rPr>
          <w:rFonts w:ascii="Cambria" w:eastAsia="Cambria" w:hAnsi="Cambria" w:cs="Cambria"/>
          <w:i/>
          <w:iCs/>
          <w:highlight w:val="yellow"/>
        </w:rPr>
        <w:t>(select one as appropriate)</w:t>
      </w:r>
      <w:r w:rsidR="7D1C0E37" w:rsidRPr="00DE7316">
        <w:rPr>
          <w:rFonts w:ascii="Cambria" w:eastAsia="Cambria" w:hAnsi="Cambria" w:cs="Cambria"/>
          <w:highlight w:val="yellow"/>
        </w:rPr>
        <w:t>] decision-making model.</w:t>
      </w:r>
    </w:p>
    <w:p w14:paraId="41398F2E" w14:textId="61DCF76B" w:rsidR="7F591C24" w:rsidRPr="00DE7316" w:rsidRDefault="7F591C24" w:rsidP="00DE7316">
      <w:pPr>
        <w:jc w:val="both"/>
        <w:rPr>
          <w:rFonts w:ascii="Cambria" w:eastAsia="Cambria" w:hAnsi="Cambria" w:cs="Cambria"/>
        </w:rPr>
      </w:pPr>
    </w:p>
    <w:p w14:paraId="54A45DD5" w14:textId="2A5BCBDD" w:rsidR="7D1C0E37" w:rsidRPr="00DE7316" w:rsidRDefault="7D1C0E37" w:rsidP="00DE7316">
      <w:pPr>
        <w:jc w:val="both"/>
        <w:rPr>
          <w:rFonts w:ascii="Cambria" w:eastAsia="Cambria" w:hAnsi="Cambria" w:cs="Cambria"/>
        </w:rPr>
      </w:pPr>
      <w:r w:rsidRPr="00DE7316">
        <w:rPr>
          <w:rFonts w:ascii="Cambria" w:eastAsia="Cambria" w:hAnsi="Cambria" w:cs="Cambria"/>
          <w:b/>
          <w:bCs/>
        </w:rPr>
        <w:t>Article 5 – Composition of Group Executive</w:t>
      </w:r>
    </w:p>
    <w:p w14:paraId="0AF36D4F" w14:textId="4114C9CB"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There will be a group executive responsible for governance and management of the group. Only current MacEwan University students are eligible to be on the group executive. </w:t>
      </w:r>
    </w:p>
    <w:p w14:paraId="575C6388" w14:textId="51329EBB"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group will have an executive consisting of </w:t>
      </w:r>
      <w:r w:rsidRPr="00DE7316">
        <w:rPr>
          <w:rFonts w:ascii="Cambria" w:eastAsia="Cambria" w:hAnsi="Cambria" w:cs="Cambria"/>
          <w:b/>
          <w:bCs/>
          <w:highlight w:val="yellow"/>
        </w:rPr>
        <w:t>[select appropriate number]</w:t>
      </w:r>
      <w:r w:rsidRPr="00DE7316">
        <w:rPr>
          <w:rFonts w:ascii="Cambria" w:eastAsia="Cambria" w:hAnsi="Cambria" w:cs="Cambria"/>
          <w:b/>
          <w:bCs/>
          <w:i/>
          <w:iCs/>
        </w:rPr>
        <w:t xml:space="preserve"> </w:t>
      </w:r>
      <w:r w:rsidRPr="00DE7316">
        <w:rPr>
          <w:rFonts w:ascii="Cambria" w:eastAsia="Cambria" w:hAnsi="Cambria" w:cs="Cambria"/>
        </w:rPr>
        <w:t>executive officers, namely:</w:t>
      </w:r>
    </w:p>
    <w:p w14:paraId="456FD48F" w14:textId="58DA8DC1" w:rsidR="7D1C0E37" w:rsidRPr="00DE7316" w:rsidRDefault="7D1C0E37" w:rsidP="00DE7316">
      <w:pPr>
        <w:jc w:val="both"/>
        <w:rPr>
          <w:rFonts w:ascii="Cambria" w:eastAsia="Cambria" w:hAnsi="Cambria" w:cs="Cambria"/>
        </w:rPr>
      </w:pPr>
      <w:r w:rsidRPr="00DE7316">
        <w:rPr>
          <w:rFonts w:ascii="Cambria" w:eastAsia="Cambria" w:hAnsi="Cambria" w:cs="Cambria"/>
          <w:b/>
          <w:bCs/>
        </w:rPr>
        <w:t>President</w:t>
      </w:r>
    </w:p>
    <w:p w14:paraId="36335F0E" w14:textId="537D00E6" w:rsidR="7D1C0E37" w:rsidRPr="00DE7316" w:rsidRDefault="7D1C0E37" w:rsidP="00DE7316">
      <w:pPr>
        <w:jc w:val="both"/>
        <w:rPr>
          <w:rFonts w:ascii="Cambria" w:eastAsia="Cambria" w:hAnsi="Cambria" w:cs="Cambria"/>
        </w:rPr>
      </w:pPr>
      <w:r w:rsidRPr="00DE7316">
        <w:rPr>
          <w:rFonts w:ascii="Cambria" w:eastAsia="Cambria" w:hAnsi="Cambria" w:cs="Cambria"/>
          <w:b/>
          <w:bCs/>
        </w:rPr>
        <w:t>Treasurer</w:t>
      </w:r>
    </w:p>
    <w:p w14:paraId="60323E24" w14:textId="0E5EFE0C"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u w:val="single"/>
        </w:rPr>
        <w:t>[Title of Executive #3]</w:t>
      </w:r>
    </w:p>
    <w:p w14:paraId="5DBD68F0" w14:textId="2310EEE1"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u w:val="single"/>
        </w:rPr>
        <w:t>[Title of Executive #4]</w:t>
      </w:r>
    </w:p>
    <w:p w14:paraId="3BFB6BEF" w14:textId="2551E51E"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u w:val="single"/>
        </w:rPr>
        <w:t>[Title of Executive #5]</w:t>
      </w:r>
    </w:p>
    <w:p w14:paraId="060C58BA" w14:textId="5F6ED79F" w:rsidR="7D1C0E37" w:rsidRPr="00DE7316" w:rsidRDefault="7D1C0E37" w:rsidP="00DE7316">
      <w:pPr>
        <w:jc w:val="both"/>
        <w:rPr>
          <w:rFonts w:ascii="Cambria" w:eastAsia="Cambria" w:hAnsi="Cambria" w:cs="Cambria"/>
          <w:i/>
          <w:iCs/>
          <w:strike/>
          <w:highlight w:val="yellow"/>
        </w:rPr>
      </w:pPr>
      <w:r w:rsidRPr="00DE7316">
        <w:rPr>
          <w:rFonts w:ascii="Cambria" w:eastAsia="Cambria" w:hAnsi="Cambria" w:cs="Cambria"/>
          <w:i/>
          <w:iCs/>
          <w:highlight w:val="yellow"/>
        </w:rPr>
        <w:t>(If there are additional executive officer roles list them here.</w:t>
      </w:r>
      <w:r w:rsidRPr="00DE7316">
        <w:rPr>
          <w:rFonts w:ascii="Cambria" w:eastAsia="Cambria" w:hAnsi="Cambria" w:cs="Cambria"/>
          <w:i/>
          <w:iCs/>
          <w:highlight w:val="yellow"/>
          <w:u w:val="single"/>
        </w:rPr>
        <w:t>)</w:t>
      </w:r>
    </w:p>
    <w:p w14:paraId="4E364E87" w14:textId="414BD058" w:rsidR="7D1C0E37" w:rsidRPr="00DE7316" w:rsidRDefault="7D1C0E37" w:rsidP="00DE7316">
      <w:pPr>
        <w:jc w:val="both"/>
        <w:rPr>
          <w:rFonts w:ascii="Cambria" w:eastAsia="Cambria" w:hAnsi="Cambria" w:cs="Cambria"/>
        </w:rPr>
      </w:pPr>
      <w:r w:rsidRPr="00DE7316">
        <w:rPr>
          <w:rFonts w:ascii="Cambria" w:eastAsia="Cambria" w:hAnsi="Cambria" w:cs="Cambria"/>
        </w:rPr>
        <w:t>The duties and responsibilities of the President will include:</w:t>
      </w:r>
    </w:p>
    <w:p w14:paraId="6E892F27" w14:textId="2587BD30" w:rsidR="7D1C0E37" w:rsidRPr="00DE7316" w:rsidRDefault="7D1C0E37" w:rsidP="00DE7316">
      <w:pPr>
        <w:jc w:val="both"/>
        <w:rPr>
          <w:rFonts w:ascii="Cambria" w:eastAsia="Cambria" w:hAnsi="Cambria" w:cs="Cambria"/>
        </w:rPr>
      </w:pPr>
      <w:r w:rsidRPr="00DE7316">
        <w:rPr>
          <w:rFonts w:ascii="Cambria" w:eastAsia="Cambria" w:hAnsi="Cambria" w:cs="Cambria"/>
        </w:rPr>
        <w:t>[list the president’s duties and responsibilities].</w:t>
      </w:r>
    </w:p>
    <w:p w14:paraId="118F7C0D" w14:textId="0E6B5B6F" w:rsidR="7D1C0E37" w:rsidRPr="00DE7316" w:rsidRDefault="7D1C0E37" w:rsidP="00DE7316">
      <w:pPr>
        <w:jc w:val="both"/>
        <w:rPr>
          <w:rFonts w:ascii="Cambria" w:eastAsia="Cambria" w:hAnsi="Cambria" w:cs="Cambria"/>
        </w:rPr>
      </w:pPr>
      <w:r w:rsidRPr="00DE7316">
        <w:rPr>
          <w:rFonts w:ascii="Cambria" w:eastAsia="Cambria" w:hAnsi="Cambria" w:cs="Cambria"/>
        </w:rPr>
        <w:t>The duties and responsibilities of the Treasurer will include:</w:t>
      </w:r>
    </w:p>
    <w:p w14:paraId="64029140" w14:textId="6B16D8C8" w:rsidR="7D1C0E37" w:rsidRPr="00DE7316" w:rsidRDefault="7D1C0E37" w:rsidP="00DE7316">
      <w:pPr>
        <w:jc w:val="both"/>
        <w:rPr>
          <w:rFonts w:ascii="Cambria" w:eastAsia="Cambria" w:hAnsi="Cambria" w:cs="Cambria"/>
        </w:rPr>
      </w:pPr>
      <w:r w:rsidRPr="00DE7316">
        <w:rPr>
          <w:rFonts w:ascii="Cambria" w:eastAsia="Cambria" w:hAnsi="Cambria" w:cs="Cambria"/>
        </w:rPr>
        <w:t>[list the treasurer’s duties and responsibilities].</w:t>
      </w:r>
    </w:p>
    <w:p w14:paraId="75E358FD" w14:textId="0739B293"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duties and responsibilities of the </w:t>
      </w:r>
      <w:r w:rsidRPr="00DE7316">
        <w:rPr>
          <w:rFonts w:ascii="Cambria" w:eastAsia="Cambria" w:hAnsi="Cambria" w:cs="Cambria"/>
          <w:b/>
          <w:bCs/>
          <w:highlight w:val="yellow"/>
          <w:u w:val="single"/>
        </w:rPr>
        <w:t>[Title of Executive #3]</w:t>
      </w:r>
      <w:r w:rsidRPr="00DE7316">
        <w:rPr>
          <w:rFonts w:ascii="Cambria" w:eastAsia="Cambria" w:hAnsi="Cambria" w:cs="Cambria"/>
        </w:rPr>
        <w:t>will include:</w:t>
      </w:r>
    </w:p>
    <w:p w14:paraId="248E2848" w14:textId="360F01FA"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rPr>
        <w:t xml:space="preserve">[list the </w:t>
      </w:r>
      <w:r w:rsidRPr="00DE7316">
        <w:rPr>
          <w:rFonts w:ascii="Cambria" w:eastAsia="Cambria" w:hAnsi="Cambria" w:cs="Cambria"/>
          <w:b/>
          <w:bCs/>
          <w:highlight w:val="yellow"/>
          <w:u w:val="single"/>
        </w:rPr>
        <w:t xml:space="preserve">executives </w:t>
      </w:r>
      <w:r w:rsidRPr="00DE7316">
        <w:rPr>
          <w:rFonts w:ascii="Cambria" w:eastAsia="Cambria" w:hAnsi="Cambria" w:cs="Cambria"/>
          <w:b/>
          <w:bCs/>
          <w:highlight w:val="yellow"/>
        </w:rPr>
        <w:t>duties and responsibilities].</w:t>
      </w:r>
    </w:p>
    <w:p w14:paraId="393DF3B9" w14:textId="7032E3BF"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duties and responsibilities of the </w:t>
      </w:r>
      <w:r w:rsidRPr="00DE7316">
        <w:rPr>
          <w:rFonts w:ascii="Cambria" w:eastAsia="Cambria" w:hAnsi="Cambria" w:cs="Cambria"/>
          <w:b/>
          <w:bCs/>
          <w:highlight w:val="yellow"/>
          <w:u w:val="single"/>
        </w:rPr>
        <w:t>[Title of Executive #4]</w:t>
      </w:r>
      <w:r w:rsidRPr="00DE7316">
        <w:rPr>
          <w:rFonts w:ascii="Cambria" w:eastAsia="Cambria" w:hAnsi="Cambria" w:cs="Cambria"/>
        </w:rPr>
        <w:t xml:space="preserve"> will include:</w:t>
      </w:r>
    </w:p>
    <w:p w14:paraId="28C74EF1" w14:textId="04E19700"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rPr>
        <w:t xml:space="preserve">[list the </w:t>
      </w:r>
      <w:r w:rsidR="1483E927" w:rsidRPr="00DE7316">
        <w:rPr>
          <w:rFonts w:ascii="Cambria" w:eastAsia="Cambria" w:hAnsi="Cambria" w:cs="Cambria"/>
          <w:b/>
          <w:bCs/>
          <w:highlight w:val="yellow"/>
          <w:u w:val="single"/>
        </w:rPr>
        <w:t>executives</w:t>
      </w:r>
      <w:r w:rsidRPr="00DE7316">
        <w:rPr>
          <w:rFonts w:ascii="Cambria" w:eastAsia="Cambria" w:hAnsi="Cambria" w:cs="Cambria"/>
          <w:b/>
          <w:bCs/>
          <w:highlight w:val="yellow"/>
          <w:u w:val="single"/>
        </w:rPr>
        <w:t xml:space="preserve"> </w:t>
      </w:r>
      <w:r w:rsidRPr="00DE7316">
        <w:rPr>
          <w:rFonts w:ascii="Cambria" w:eastAsia="Cambria" w:hAnsi="Cambria" w:cs="Cambria"/>
          <w:b/>
          <w:bCs/>
          <w:highlight w:val="yellow"/>
        </w:rPr>
        <w:t>duties and responsibilities].</w:t>
      </w:r>
    </w:p>
    <w:p w14:paraId="283DA045" w14:textId="763CC850"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duties and responsibilities of the </w:t>
      </w:r>
      <w:r w:rsidRPr="00DE7316">
        <w:rPr>
          <w:rFonts w:ascii="Cambria" w:eastAsia="Cambria" w:hAnsi="Cambria" w:cs="Cambria"/>
          <w:b/>
          <w:bCs/>
          <w:highlight w:val="yellow"/>
          <w:u w:val="single"/>
        </w:rPr>
        <w:t>[Title of Executive #5]</w:t>
      </w:r>
      <w:r w:rsidRPr="00DE7316">
        <w:rPr>
          <w:rFonts w:ascii="Cambria" w:eastAsia="Cambria" w:hAnsi="Cambria" w:cs="Cambria"/>
        </w:rPr>
        <w:t xml:space="preserve"> will include:</w:t>
      </w:r>
    </w:p>
    <w:p w14:paraId="268F24FC" w14:textId="12032C69" w:rsidR="7D1C0E37" w:rsidRPr="00DE7316" w:rsidRDefault="7D1C0E37" w:rsidP="00DE7316">
      <w:pPr>
        <w:jc w:val="both"/>
        <w:rPr>
          <w:rFonts w:ascii="Cambria" w:eastAsia="Cambria" w:hAnsi="Cambria" w:cs="Cambria"/>
        </w:rPr>
      </w:pPr>
      <w:r w:rsidRPr="00DE7316">
        <w:rPr>
          <w:rFonts w:ascii="Cambria" w:eastAsia="Cambria" w:hAnsi="Cambria" w:cs="Cambria"/>
          <w:b/>
          <w:bCs/>
          <w:highlight w:val="yellow"/>
        </w:rPr>
        <w:t xml:space="preserve">[list the </w:t>
      </w:r>
      <w:r w:rsidR="09B08CD5" w:rsidRPr="00DE7316">
        <w:rPr>
          <w:rFonts w:ascii="Cambria" w:eastAsia="Cambria" w:hAnsi="Cambria" w:cs="Cambria"/>
          <w:b/>
          <w:bCs/>
          <w:highlight w:val="yellow"/>
        </w:rPr>
        <w:t>e</w:t>
      </w:r>
      <w:r w:rsidRPr="00DE7316">
        <w:rPr>
          <w:rFonts w:ascii="Cambria" w:eastAsia="Cambria" w:hAnsi="Cambria" w:cs="Cambria"/>
          <w:b/>
          <w:bCs/>
          <w:highlight w:val="yellow"/>
          <w:u w:val="single"/>
        </w:rPr>
        <w:t>xecutives</w:t>
      </w:r>
      <w:r w:rsidRPr="00DE7316">
        <w:rPr>
          <w:rFonts w:ascii="Cambria" w:eastAsia="Cambria" w:hAnsi="Cambria" w:cs="Cambria"/>
          <w:b/>
          <w:bCs/>
          <w:highlight w:val="yellow"/>
        </w:rPr>
        <w:t xml:space="preserve"> duties and responsibilities].</w:t>
      </w:r>
    </w:p>
    <w:p w14:paraId="0B710B40" w14:textId="7C0E3B82" w:rsidR="7D1C0E37" w:rsidRPr="00DE7316" w:rsidRDefault="7D1C0E37" w:rsidP="00DE7316">
      <w:pPr>
        <w:jc w:val="both"/>
        <w:rPr>
          <w:rFonts w:ascii="Cambria" w:eastAsia="Cambria" w:hAnsi="Cambria" w:cs="Cambria"/>
        </w:rPr>
      </w:pPr>
      <w:r w:rsidRPr="00DE7316">
        <w:rPr>
          <w:rFonts w:ascii="Cambria" w:eastAsia="Cambria" w:hAnsi="Cambria" w:cs="Cambria"/>
          <w:b/>
          <w:bCs/>
          <w:i/>
          <w:iCs/>
          <w:highlight w:val="yellow"/>
        </w:rPr>
        <w:t>(Identify the duties and responsibilities for any other executive officers if your group has more.)</w:t>
      </w:r>
    </w:p>
    <w:p w14:paraId="5FBE89DD" w14:textId="7645F211"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Additional duties and responsibilities may be assigned or undertaken as they arise. </w:t>
      </w:r>
    </w:p>
    <w:p w14:paraId="6523409F" w14:textId="434D758B" w:rsidR="7F591C24" w:rsidRPr="00DE7316" w:rsidRDefault="7F591C24" w:rsidP="00DE7316">
      <w:pPr>
        <w:jc w:val="both"/>
        <w:rPr>
          <w:rFonts w:ascii="Cambria" w:eastAsia="Cambria" w:hAnsi="Cambria" w:cs="Cambria"/>
        </w:rPr>
      </w:pPr>
    </w:p>
    <w:p w14:paraId="1CE2C598" w14:textId="7967353B" w:rsidR="7D1C0E37" w:rsidRPr="00DE7316" w:rsidRDefault="7D1C0E37" w:rsidP="00DE7316">
      <w:pPr>
        <w:jc w:val="both"/>
        <w:rPr>
          <w:rFonts w:ascii="Cambria" w:eastAsia="Cambria" w:hAnsi="Cambria" w:cs="Cambria"/>
        </w:rPr>
      </w:pPr>
      <w:r w:rsidRPr="00DE7316">
        <w:rPr>
          <w:rFonts w:ascii="Cambria" w:eastAsia="Cambria" w:hAnsi="Cambria" w:cs="Cambria"/>
          <w:b/>
          <w:bCs/>
        </w:rPr>
        <w:lastRenderedPageBreak/>
        <w:t>Article 6 – Election of Executive Officers</w:t>
      </w:r>
    </w:p>
    <w:p w14:paraId="541BBBA4" w14:textId="6E27542C"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Election of the executive officers will occur </w:t>
      </w:r>
      <w:r w:rsidR="345493D9" w:rsidRPr="00DE7316">
        <w:rPr>
          <w:rFonts w:ascii="Cambria" w:eastAsia="Cambria" w:hAnsi="Cambria" w:cs="Cambria"/>
        </w:rPr>
        <w:t>annually</w:t>
      </w:r>
      <w:r w:rsidRPr="00DE7316">
        <w:rPr>
          <w:rFonts w:ascii="Cambria" w:eastAsia="Cambria" w:hAnsi="Cambria" w:cs="Cambria"/>
        </w:rPr>
        <w:t xml:space="preserve"> through</w:t>
      </w:r>
      <w:r w:rsidR="3C1E8DFE" w:rsidRPr="00DE7316">
        <w:rPr>
          <w:rFonts w:ascii="Cambria" w:eastAsia="Cambria" w:hAnsi="Cambria" w:cs="Cambria"/>
        </w:rPr>
        <w:t xml:space="preserve"> the</w:t>
      </w:r>
      <w:r w:rsidRPr="00DE7316">
        <w:rPr>
          <w:rFonts w:ascii="Cambria" w:eastAsia="Cambria" w:hAnsi="Cambria" w:cs="Cambria"/>
        </w:rPr>
        <w:t xml:space="preserve"> Student Groups Connect</w:t>
      </w:r>
      <w:r w:rsidR="086BA576" w:rsidRPr="00DE7316">
        <w:rPr>
          <w:rFonts w:ascii="Cambria" w:eastAsia="Cambria" w:hAnsi="Cambria" w:cs="Cambria"/>
        </w:rPr>
        <w:t xml:space="preserve"> platform</w:t>
      </w:r>
      <w:r w:rsidRPr="00DE7316">
        <w:rPr>
          <w:rFonts w:ascii="Cambria" w:eastAsia="Cambria" w:hAnsi="Cambria" w:cs="Cambria"/>
        </w:rPr>
        <w:t xml:space="preserve"> in the </w:t>
      </w:r>
      <w:r w:rsidR="5AA2DC00" w:rsidRPr="00DE7316">
        <w:rPr>
          <w:rFonts w:ascii="Cambria" w:eastAsia="Cambria" w:hAnsi="Cambria" w:cs="Cambria"/>
        </w:rPr>
        <w:t>Winter semester</w:t>
      </w:r>
      <w:r w:rsidRPr="00DE7316">
        <w:rPr>
          <w:rFonts w:ascii="Cambria" w:eastAsia="Cambria" w:hAnsi="Cambria" w:cs="Cambria"/>
          <w:b/>
          <w:bCs/>
        </w:rPr>
        <w:t>.</w:t>
      </w:r>
    </w:p>
    <w:p w14:paraId="7496BA65" w14:textId="7B0249F3" w:rsidR="7D1C0E37" w:rsidRPr="00DE7316" w:rsidRDefault="66FA2B6C" w:rsidP="00DE7316">
      <w:pPr>
        <w:jc w:val="both"/>
        <w:rPr>
          <w:rFonts w:ascii="Cambria" w:eastAsia="Cambria" w:hAnsi="Cambria" w:cs="Cambria"/>
        </w:rPr>
      </w:pPr>
      <w:r w:rsidRPr="00DE7316">
        <w:rPr>
          <w:rFonts w:ascii="Cambria" w:eastAsia="Cambria" w:hAnsi="Cambria" w:cs="Cambria"/>
        </w:rPr>
        <w:t>Voting is anonymous, and only current MacEwan University students are eligible to vote for executive officers.</w:t>
      </w:r>
    </w:p>
    <w:p w14:paraId="425D5625" w14:textId="5DADB4A9"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Nomination of candidates for the group executive will be </w:t>
      </w:r>
      <w:r w:rsidRPr="00DE7316">
        <w:rPr>
          <w:rFonts w:ascii="Cambria" w:eastAsia="Cambria" w:hAnsi="Cambria" w:cs="Cambria"/>
          <w:b/>
          <w:bCs/>
          <w:highlight w:val="yellow"/>
        </w:rPr>
        <w:t>[advance nomination /OR/ by nomination at an election general meeting (</w:t>
      </w:r>
      <w:r w:rsidRPr="00DE7316">
        <w:rPr>
          <w:rFonts w:ascii="Cambria" w:eastAsia="Cambria" w:hAnsi="Cambria" w:cs="Cambria"/>
          <w:b/>
          <w:bCs/>
          <w:i/>
          <w:iCs/>
          <w:highlight w:val="yellow"/>
        </w:rPr>
        <w:t>select one)</w:t>
      </w:r>
      <w:r w:rsidRPr="00DE7316">
        <w:rPr>
          <w:rFonts w:ascii="Cambria" w:eastAsia="Cambria" w:hAnsi="Cambria" w:cs="Cambria"/>
          <w:b/>
          <w:bCs/>
          <w:highlight w:val="yellow"/>
        </w:rPr>
        <w:t>]</w:t>
      </w:r>
      <w:r w:rsidRPr="00DE7316">
        <w:rPr>
          <w:rFonts w:ascii="Cambria" w:eastAsia="Cambria" w:hAnsi="Cambria" w:cs="Cambria"/>
          <w:b/>
          <w:bCs/>
          <w:i/>
          <w:iCs/>
          <w:highlight w:val="yellow"/>
        </w:rPr>
        <w:t>.</w:t>
      </w:r>
      <w:r w:rsidRPr="00DE7316">
        <w:rPr>
          <w:rFonts w:ascii="Cambria" w:eastAsia="Cambria" w:hAnsi="Cambria" w:cs="Cambria"/>
        </w:rPr>
        <w:t xml:space="preserve"> There will be a notice provided to members that nominations are open no less than </w:t>
      </w:r>
      <w:r w:rsidRPr="00DE7316">
        <w:rPr>
          <w:rFonts w:ascii="Cambria" w:eastAsia="Cambria" w:hAnsi="Cambria" w:cs="Cambria"/>
          <w:b/>
          <w:bCs/>
          <w:highlight w:val="yellow"/>
          <w:u w:val="single"/>
        </w:rPr>
        <w:t xml:space="preserve">[specify </w:t>
      </w:r>
      <w:r w:rsidR="15FB382D" w:rsidRPr="00DE7316">
        <w:rPr>
          <w:rFonts w:ascii="Cambria" w:eastAsia="Cambria" w:hAnsi="Cambria" w:cs="Cambria"/>
          <w:b/>
          <w:bCs/>
          <w:highlight w:val="yellow"/>
          <w:u w:val="single"/>
        </w:rPr>
        <w:t>timeline]</w:t>
      </w:r>
      <w:r w:rsidR="15FB382D" w:rsidRPr="00DE7316">
        <w:rPr>
          <w:rFonts w:ascii="Cambria" w:eastAsia="Cambria" w:hAnsi="Cambria" w:cs="Cambria"/>
          <w:b/>
          <w:bCs/>
          <w:u w:val="single"/>
        </w:rPr>
        <w:t xml:space="preserve"> before</w:t>
      </w:r>
      <w:r w:rsidRPr="00DE7316">
        <w:rPr>
          <w:rFonts w:ascii="Cambria" w:eastAsia="Cambria" w:hAnsi="Cambria" w:cs="Cambria"/>
        </w:rPr>
        <w:t xml:space="preserve"> the election is scheduled to occur. </w:t>
      </w:r>
    </w:p>
    <w:p w14:paraId="008AED63" w14:textId="7A25A918" w:rsidR="7D1C0E37" w:rsidRPr="00DE7316" w:rsidRDefault="7D1C0E37" w:rsidP="00DE7316">
      <w:pPr>
        <w:jc w:val="both"/>
        <w:rPr>
          <w:rFonts w:ascii="Cambria" w:eastAsia="Cambria" w:hAnsi="Cambria" w:cs="Cambria"/>
        </w:rPr>
      </w:pPr>
      <w:r w:rsidRPr="00DE7316">
        <w:rPr>
          <w:rFonts w:ascii="Cambria" w:eastAsia="Cambria" w:hAnsi="Cambria" w:cs="Cambria"/>
        </w:rPr>
        <w:t>If there is only one nominee for a particular executive officer position, there will be a “yes” or “no” vote for that candidate. In the case of a “no” result, the nominations will open again for another nominee to run.</w:t>
      </w:r>
    </w:p>
    <w:p w14:paraId="7BAADDA0" w14:textId="2BFACE0E" w:rsidR="7D1C0E37" w:rsidRPr="00DE7316" w:rsidRDefault="7D1C0E37" w:rsidP="00DE7316">
      <w:pPr>
        <w:jc w:val="both"/>
        <w:rPr>
          <w:rFonts w:ascii="Cambria" w:eastAsia="Cambria" w:hAnsi="Cambria" w:cs="Cambria"/>
        </w:rPr>
      </w:pPr>
      <w:r w:rsidRPr="00DE7316">
        <w:rPr>
          <w:rFonts w:ascii="Cambria" w:eastAsia="Cambria" w:hAnsi="Cambria" w:cs="Cambria"/>
        </w:rPr>
        <w:t>The term for executive officers to hold their positions are from</w:t>
      </w:r>
      <w:r w:rsidRPr="00DE7316">
        <w:rPr>
          <w:rFonts w:ascii="Cambria" w:eastAsia="Cambria" w:hAnsi="Cambria" w:cs="Cambria"/>
          <w:b/>
          <w:bCs/>
        </w:rPr>
        <w:t xml:space="preserve"> </w:t>
      </w:r>
      <w:r w:rsidRPr="00DE7316">
        <w:rPr>
          <w:rFonts w:ascii="Cambria" w:eastAsia="Cambria" w:hAnsi="Cambria" w:cs="Cambria"/>
          <w:b/>
          <w:bCs/>
          <w:highlight w:val="yellow"/>
        </w:rPr>
        <w:t xml:space="preserve">[start date </w:t>
      </w:r>
      <w:r w:rsidRPr="00DE7316">
        <w:rPr>
          <w:rFonts w:ascii="Cambria" w:eastAsia="Cambria" w:hAnsi="Cambria" w:cs="Cambria"/>
          <w:b/>
          <w:bCs/>
          <w:i/>
          <w:iCs/>
          <w:highlight w:val="yellow"/>
        </w:rPr>
        <w:t>(identify month and day)</w:t>
      </w:r>
      <w:r w:rsidRPr="00DE7316">
        <w:rPr>
          <w:rFonts w:ascii="Cambria" w:eastAsia="Cambria" w:hAnsi="Cambria" w:cs="Cambria"/>
          <w:b/>
          <w:bCs/>
          <w:highlight w:val="yellow"/>
        </w:rPr>
        <w:t>]</w:t>
      </w:r>
      <w:r w:rsidRPr="00DE7316">
        <w:rPr>
          <w:rFonts w:ascii="Cambria" w:eastAsia="Cambria" w:hAnsi="Cambria" w:cs="Cambria"/>
        </w:rPr>
        <w:t xml:space="preserve"> following their election until </w:t>
      </w:r>
      <w:r w:rsidRPr="00DE7316">
        <w:rPr>
          <w:rFonts w:ascii="Cambria" w:eastAsia="Cambria" w:hAnsi="Cambria" w:cs="Cambria"/>
          <w:b/>
          <w:bCs/>
          <w:highlight w:val="yellow"/>
        </w:rPr>
        <w:t xml:space="preserve">[end date </w:t>
      </w:r>
      <w:r w:rsidRPr="00DE7316">
        <w:rPr>
          <w:rFonts w:ascii="Cambria" w:eastAsia="Cambria" w:hAnsi="Cambria" w:cs="Cambria"/>
          <w:b/>
          <w:bCs/>
          <w:i/>
          <w:iCs/>
          <w:highlight w:val="yellow"/>
        </w:rPr>
        <w:t>(identify month and day)</w:t>
      </w:r>
      <w:r w:rsidRPr="00DE7316">
        <w:rPr>
          <w:rFonts w:ascii="Cambria" w:eastAsia="Cambria" w:hAnsi="Cambria" w:cs="Cambria"/>
          <w:b/>
          <w:bCs/>
          <w:highlight w:val="yellow"/>
        </w:rPr>
        <w:t>]</w:t>
      </w:r>
      <w:r w:rsidRPr="00DE7316">
        <w:rPr>
          <w:rFonts w:ascii="Cambria" w:eastAsia="Cambria" w:hAnsi="Cambria" w:cs="Cambria"/>
        </w:rPr>
        <w:t xml:space="preserve"> of the next calendar year or until an effective date of removal or resignation. </w:t>
      </w:r>
    </w:p>
    <w:p w14:paraId="64C39496" w14:textId="19334C45"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When a vacancy occurs, the membership must be notified of the vacancy. The executives may appoint an interim executive to the vacant position </w:t>
      </w:r>
      <w:r w:rsidR="484D7811" w:rsidRPr="00DE7316">
        <w:rPr>
          <w:rFonts w:ascii="Cambria" w:eastAsia="Cambria" w:hAnsi="Cambria" w:cs="Cambria"/>
        </w:rPr>
        <w:t>so as</w:t>
      </w:r>
      <w:r w:rsidRPr="00DE7316">
        <w:rPr>
          <w:rFonts w:ascii="Cambria" w:eastAsia="Cambria" w:hAnsi="Cambria" w:cs="Cambria"/>
        </w:rPr>
        <w:t xml:space="preserve"> not </w:t>
      </w:r>
      <w:r w:rsidR="7CD8D4B1" w:rsidRPr="00DE7316">
        <w:rPr>
          <w:rFonts w:ascii="Cambria" w:eastAsia="Cambria" w:hAnsi="Cambria" w:cs="Cambria"/>
        </w:rPr>
        <w:t>to disrupt</w:t>
      </w:r>
      <w:r w:rsidRPr="00DE7316">
        <w:rPr>
          <w:rFonts w:ascii="Cambria" w:eastAsia="Cambria" w:hAnsi="Cambria" w:cs="Cambria"/>
        </w:rPr>
        <w:t xml:space="preserve"> group operations. Nominations must be </w:t>
      </w:r>
      <w:r w:rsidR="0236942D" w:rsidRPr="00DE7316">
        <w:rPr>
          <w:rFonts w:ascii="Cambria" w:eastAsia="Cambria" w:hAnsi="Cambria" w:cs="Cambria"/>
        </w:rPr>
        <w:t>collected,</w:t>
      </w:r>
      <w:r w:rsidRPr="00DE7316">
        <w:rPr>
          <w:rFonts w:ascii="Cambria" w:eastAsia="Cambria" w:hAnsi="Cambria" w:cs="Cambria"/>
        </w:rPr>
        <w:t xml:space="preserve"> and a by-election must take place to fill </w:t>
      </w:r>
      <w:r w:rsidR="53785E70" w:rsidRPr="00DE7316">
        <w:rPr>
          <w:rFonts w:ascii="Cambria" w:eastAsia="Cambria" w:hAnsi="Cambria" w:cs="Cambria"/>
        </w:rPr>
        <w:t xml:space="preserve">the </w:t>
      </w:r>
      <w:r w:rsidRPr="00DE7316">
        <w:rPr>
          <w:rFonts w:ascii="Cambria" w:eastAsia="Cambria" w:hAnsi="Cambria" w:cs="Cambria"/>
        </w:rPr>
        <w:t>vacancy</w:t>
      </w:r>
    </w:p>
    <w:p w14:paraId="6F60F872" w14:textId="5E10BE00" w:rsidR="7F591C24" w:rsidRPr="00DE7316" w:rsidRDefault="7F591C24" w:rsidP="00DE7316">
      <w:pPr>
        <w:jc w:val="both"/>
        <w:rPr>
          <w:rFonts w:ascii="Cambria" w:eastAsia="Cambria" w:hAnsi="Cambria" w:cs="Cambria"/>
        </w:rPr>
      </w:pPr>
    </w:p>
    <w:p w14:paraId="0D6731D3" w14:textId="3DD1DC63" w:rsidR="7D1C0E37" w:rsidRPr="00DE7316" w:rsidRDefault="7D1C0E37" w:rsidP="00DE7316">
      <w:pPr>
        <w:jc w:val="both"/>
        <w:rPr>
          <w:rFonts w:ascii="Cambria" w:eastAsia="Cambria" w:hAnsi="Cambria" w:cs="Cambria"/>
        </w:rPr>
      </w:pPr>
      <w:r w:rsidRPr="00DE7316">
        <w:rPr>
          <w:rFonts w:ascii="Cambria" w:eastAsia="Cambria" w:hAnsi="Cambria" w:cs="Cambria"/>
          <w:b/>
          <w:bCs/>
        </w:rPr>
        <w:t>Article 7 – Removal of Executive Officers</w:t>
      </w:r>
    </w:p>
    <w:p w14:paraId="7120743B" w14:textId="4AA5BC0E"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An executive officer may be automatically removed by the Groups Manager due to behavior that is inconsistent with the code of conduct, failure to uphold requirements of the position, behavior inconsistent with SAMU and MacEwan University regulations, or acting against the group’s Constitution, mandate, or interests. </w:t>
      </w:r>
    </w:p>
    <w:p w14:paraId="2B5EB9BE" w14:textId="4F4E3C6D"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Group members or executive officers may petition the Groups Manager for the removal of an executive officer for not fulfilling duties and responsibilities or for failing to act for the best interest of the group or for acting against the group’s Constitution and mandate.  </w:t>
      </w:r>
    </w:p>
    <w:p w14:paraId="09C3A42B" w14:textId="77777777" w:rsidR="00F0126F" w:rsidRPr="00DE7316" w:rsidRDefault="00F0126F" w:rsidP="00DE7316">
      <w:pPr>
        <w:jc w:val="both"/>
        <w:rPr>
          <w:rFonts w:ascii="Cambria" w:eastAsia="Cambria" w:hAnsi="Cambria" w:cs="Cambria"/>
          <w:b/>
          <w:bCs/>
        </w:rPr>
      </w:pPr>
    </w:p>
    <w:p w14:paraId="35101BB4" w14:textId="0481FC95" w:rsidR="6F2A42EA" w:rsidRPr="00DE7316" w:rsidRDefault="6F2A42EA" w:rsidP="00DE7316">
      <w:pPr>
        <w:jc w:val="both"/>
        <w:rPr>
          <w:rFonts w:ascii="Cambria" w:eastAsia="Cambria" w:hAnsi="Cambria" w:cs="Cambria"/>
        </w:rPr>
      </w:pPr>
      <w:r w:rsidRPr="00DE7316">
        <w:rPr>
          <w:rFonts w:ascii="Cambria" w:eastAsia="Cambria" w:hAnsi="Cambria" w:cs="Cambria"/>
          <w:b/>
          <w:bCs/>
        </w:rPr>
        <w:t xml:space="preserve">Article 8 – Amendment </w:t>
      </w:r>
    </w:p>
    <w:p w14:paraId="6DFDAFC3" w14:textId="2F449DDB" w:rsidR="6F2A42EA" w:rsidRPr="00DE7316" w:rsidRDefault="6F2A42EA" w:rsidP="00DE7316">
      <w:pPr>
        <w:jc w:val="both"/>
        <w:rPr>
          <w:rFonts w:ascii="Cambria" w:eastAsia="Cambria" w:hAnsi="Cambria" w:cs="Cambria"/>
        </w:rPr>
      </w:pPr>
      <w:r w:rsidRPr="00DE7316">
        <w:rPr>
          <w:rFonts w:ascii="Cambria" w:eastAsia="Cambria" w:hAnsi="Cambria" w:cs="Cambria"/>
        </w:rPr>
        <w:t xml:space="preserve">The group executive will review any proposed amendments to the Constitution. If the group executive endorses the amendment, it will be voted on at a general meeting of the group. A </w:t>
      </w:r>
      <w:r w:rsidRPr="00DE7316">
        <w:rPr>
          <w:rFonts w:ascii="Cambria" w:eastAsia="Cambria" w:hAnsi="Cambria" w:cs="Cambria"/>
          <w:b/>
          <w:bCs/>
          <w:highlight w:val="yellow"/>
        </w:rPr>
        <w:t xml:space="preserve">[simple majority/consensus </w:t>
      </w:r>
      <w:r w:rsidRPr="00DE7316">
        <w:rPr>
          <w:rFonts w:ascii="Cambria" w:eastAsia="Cambria" w:hAnsi="Cambria" w:cs="Cambria"/>
          <w:b/>
          <w:bCs/>
          <w:i/>
          <w:iCs/>
          <w:highlight w:val="yellow"/>
        </w:rPr>
        <w:t>(select one as appropriate)</w:t>
      </w:r>
      <w:r w:rsidRPr="00DE7316">
        <w:rPr>
          <w:rFonts w:ascii="Cambria" w:eastAsia="Cambria" w:hAnsi="Cambria" w:cs="Cambria"/>
          <w:b/>
          <w:bCs/>
          <w:highlight w:val="yellow"/>
        </w:rPr>
        <w:t>] decision-making model.]</w:t>
      </w:r>
      <w:r w:rsidRPr="00DE7316">
        <w:rPr>
          <w:rFonts w:ascii="Cambria" w:eastAsia="Cambria" w:hAnsi="Cambria" w:cs="Cambria"/>
          <w:i/>
          <w:iCs/>
        </w:rPr>
        <w:t xml:space="preserve"> </w:t>
      </w:r>
      <w:r w:rsidRPr="00DE7316">
        <w:rPr>
          <w:rFonts w:ascii="Cambria" w:eastAsia="Cambria" w:hAnsi="Cambria" w:cs="Cambria"/>
        </w:rPr>
        <w:t>vote in favor at the general meeting is required for amendments to the Constitution.</w:t>
      </w:r>
    </w:p>
    <w:p w14:paraId="36A84728" w14:textId="12C06837" w:rsidR="6F2A42EA" w:rsidRPr="00DE7316" w:rsidRDefault="6F2A42EA" w:rsidP="00DE7316">
      <w:pPr>
        <w:jc w:val="both"/>
        <w:rPr>
          <w:rFonts w:ascii="Cambria" w:eastAsia="Cambria" w:hAnsi="Cambria" w:cs="Cambria"/>
        </w:rPr>
      </w:pPr>
      <w:r w:rsidRPr="00DE7316">
        <w:rPr>
          <w:rFonts w:ascii="Cambria" w:eastAsia="Cambria" w:hAnsi="Cambria" w:cs="Cambria"/>
        </w:rPr>
        <w:lastRenderedPageBreak/>
        <w:t>Within ten business days of being passed by members, the amended Constitution must be provided to the Student Groups Department for final approval. Amendments have no effect until final approval by the Student Groups Department is received and the updated constitution is posted on Student Groups Connect.</w:t>
      </w:r>
    </w:p>
    <w:p w14:paraId="2F44FBF0" w14:textId="77777777" w:rsidR="00F0126F" w:rsidRPr="00DE7316" w:rsidRDefault="00F0126F" w:rsidP="00DE7316">
      <w:pPr>
        <w:jc w:val="both"/>
        <w:rPr>
          <w:rFonts w:ascii="Cambria" w:eastAsia="Cambria" w:hAnsi="Cambria" w:cs="Cambria"/>
          <w:b/>
          <w:bCs/>
        </w:rPr>
      </w:pPr>
    </w:p>
    <w:p w14:paraId="61396FE8" w14:textId="097381BE" w:rsidR="08B70E3E" w:rsidRPr="00DE7316" w:rsidRDefault="08B70E3E" w:rsidP="00DE7316">
      <w:pPr>
        <w:jc w:val="both"/>
        <w:rPr>
          <w:rFonts w:ascii="Cambria" w:eastAsia="Cambria" w:hAnsi="Cambria" w:cs="Cambria"/>
          <w:b/>
          <w:bCs/>
        </w:rPr>
      </w:pPr>
      <w:r w:rsidRPr="00DE7316">
        <w:rPr>
          <w:rFonts w:ascii="Cambria" w:eastAsia="Cambria" w:hAnsi="Cambria" w:cs="Cambria"/>
          <w:b/>
          <w:bCs/>
        </w:rPr>
        <w:t>Article 9 – Alternative Dispute Resolution</w:t>
      </w:r>
    </w:p>
    <w:p w14:paraId="3006B57C" w14:textId="35111320" w:rsidR="7D15F20E" w:rsidRPr="00DE7316" w:rsidRDefault="7D15F20E" w:rsidP="00DE7316">
      <w:pPr>
        <w:jc w:val="both"/>
        <w:rPr>
          <w:rFonts w:ascii="Cambria" w:eastAsia="Cambria" w:hAnsi="Cambria" w:cs="Cambria"/>
        </w:rPr>
      </w:pPr>
      <w:r w:rsidRPr="00DE7316">
        <w:rPr>
          <w:rFonts w:ascii="Cambria" w:eastAsia="Cambria" w:hAnsi="Cambria" w:cs="Cambria"/>
        </w:rPr>
        <w:t>If</w:t>
      </w:r>
      <w:r w:rsidR="72C308D0" w:rsidRPr="00DE7316">
        <w:rPr>
          <w:rFonts w:ascii="Cambria" w:eastAsia="Cambria" w:hAnsi="Cambria" w:cs="Cambria"/>
        </w:rPr>
        <w:t xml:space="preserve"> a conflict arises within the student </w:t>
      </w:r>
      <w:r w:rsidR="00455357" w:rsidRPr="00DE7316">
        <w:rPr>
          <w:rFonts w:ascii="Cambria" w:eastAsia="Cambria" w:hAnsi="Cambria" w:cs="Cambria"/>
        </w:rPr>
        <w:t>group,</w:t>
      </w:r>
      <w:r w:rsidR="72C308D0" w:rsidRPr="00DE7316">
        <w:rPr>
          <w:rFonts w:ascii="Cambria" w:eastAsia="Cambria" w:hAnsi="Cambria" w:cs="Cambria"/>
        </w:rPr>
        <w:t xml:space="preserve"> complaints can be reported to </w:t>
      </w:r>
      <w:r w:rsidR="72C308D0" w:rsidRPr="00455357">
        <w:rPr>
          <w:rFonts w:ascii="Cambria" w:eastAsia="Cambria" w:hAnsi="Cambria" w:cs="Cambria"/>
          <w:highlight w:val="yellow"/>
        </w:rPr>
        <w:t>[select executive]</w:t>
      </w:r>
      <w:r w:rsidR="1271EA20" w:rsidRPr="00455357">
        <w:rPr>
          <w:rFonts w:ascii="Cambria" w:eastAsia="Cambria" w:hAnsi="Cambria" w:cs="Cambria"/>
          <w:highlight w:val="yellow"/>
        </w:rPr>
        <w:t>.</w:t>
      </w:r>
      <w:r w:rsidR="1271EA20" w:rsidRPr="00DE7316">
        <w:rPr>
          <w:rFonts w:ascii="Cambria" w:eastAsia="Cambria" w:hAnsi="Cambria" w:cs="Cambria"/>
        </w:rPr>
        <w:t xml:space="preserve"> Once the </w:t>
      </w:r>
      <w:r w:rsidR="1271EA20" w:rsidRPr="00455357">
        <w:rPr>
          <w:rFonts w:ascii="Cambria" w:eastAsia="Cambria" w:hAnsi="Cambria" w:cs="Cambria"/>
          <w:highlight w:val="yellow"/>
        </w:rPr>
        <w:t>[select executive]</w:t>
      </w:r>
      <w:r w:rsidR="1271EA20" w:rsidRPr="00DE7316">
        <w:rPr>
          <w:rFonts w:ascii="Cambria" w:eastAsia="Cambria" w:hAnsi="Cambria" w:cs="Cambria"/>
        </w:rPr>
        <w:t xml:space="preserve"> has received the complaints, they</w:t>
      </w:r>
      <w:r w:rsidR="00497C4F" w:rsidRPr="00DE7316">
        <w:rPr>
          <w:rFonts w:ascii="Cambria" w:eastAsia="Cambria" w:hAnsi="Cambria" w:cs="Cambria"/>
        </w:rPr>
        <w:t xml:space="preserve"> may first attempt to help resolve the dispute through informal </w:t>
      </w:r>
      <w:r w:rsidR="4B06F477" w:rsidRPr="00DE7316">
        <w:rPr>
          <w:rFonts w:ascii="Cambria" w:eastAsia="Cambria" w:hAnsi="Cambria" w:cs="Cambria"/>
        </w:rPr>
        <w:t>conversations</w:t>
      </w:r>
      <w:r w:rsidR="00497C4F" w:rsidRPr="00DE7316">
        <w:rPr>
          <w:rFonts w:ascii="Cambria" w:eastAsia="Cambria" w:hAnsi="Cambria" w:cs="Cambria"/>
        </w:rPr>
        <w:t xml:space="preserve"> between the parties.</w:t>
      </w:r>
    </w:p>
    <w:p w14:paraId="7366085C" w14:textId="78CE3C5A" w:rsidR="5DB960D8" w:rsidRPr="00DE7316" w:rsidRDefault="5DB960D8" w:rsidP="00DE7316">
      <w:pPr>
        <w:jc w:val="both"/>
        <w:rPr>
          <w:rFonts w:ascii="Cambria" w:eastAsia="Cambria" w:hAnsi="Cambria" w:cs="Cambria"/>
        </w:rPr>
      </w:pPr>
      <w:r w:rsidRPr="00DE7316">
        <w:rPr>
          <w:rFonts w:ascii="Cambria" w:eastAsia="Cambria" w:hAnsi="Cambria" w:cs="Cambria"/>
        </w:rPr>
        <w:t>If</w:t>
      </w:r>
      <w:r w:rsidR="4A7F4CD6" w:rsidRPr="00DE7316">
        <w:rPr>
          <w:rFonts w:ascii="Cambria" w:eastAsia="Cambria" w:hAnsi="Cambria" w:cs="Cambria"/>
        </w:rPr>
        <w:t xml:space="preserve"> the complaint cannot be resolved through </w:t>
      </w:r>
      <w:r w:rsidR="3DA52E5C" w:rsidRPr="00DE7316">
        <w:rPr>
          <w:rFonts w:ascii="Cambria" w:eastAsia="Cambria" w:hAnsi="Cambria" w:cs="Cambria"/>
        </w:rPr>
        <w:t xml:space="preserve">informal methods, the </w:t>
      </w:r>
      <w:r w:rsidR="3DA52E5C" w:rsidRPr="00455357">
        <w:rPr>
          <w:rFonts w:ascii="Cambria" w:eastAsia="Cambria" w:hAnsi="Cambria" w:cs="Cambria"/>
          <w:highlight w:val="yellow"/>
        </w:rPr>
        <w:t>[select executive]</w:t>
      </w:r>
      <w:r w:rsidR="3DA52E5C" w:rsidRPr="00DE7316">
        <w:rPr>
          <w:rFonts w:ascii="Cambria" w:eastAsia="Cambria" w:hAnsi="Cambria" w:cs="Cambria"/>
        </w:rPr>
        <w:t xml:space="preserve"> will</w:t>
      </w:r>
      <w:r w:rsidR="434AF38C" w:rsidRPr="00DE7316">
        <w:rPr>
          <w:rFonts w:ascii="Cambria" w:eastAsia="Cambria" w:hAnsi="Cambria" w:cs="Cambria"/>
        </w:rPr>
        <w:t xml:space="preserve"> take on the role of mediator and will</w:t>
      </w:r>
      <w:r w:rsidR="3DA52E5C" w:rsidRPr="00DE7316">
        <w:rPr>
          <w:rFonts w:ascii="Cambria" w:eastAsia="Cambria" w:hAnsi="Cambria" w:cs="Cambria"/>
        </w:rPr>
        <w:t xml:space="preserve"> begin facilitating a formal meditation process </w:t>
      </w:r>
      <w:r w:rsidR="78A4F170" w:rsidRPr="00DE7316">
        <w:rPr>
          <w:rFonts w:ascii="Cambria" w:eastAsia="Cambria" w:hAnsi="Cambria" w:cs="Cambria"/>
        </w:rPr>
        <w:t>aimed at providing</w:t>
      </w:r>
      <w:r w:rsidR="3DA52E5C" w:rsidRPr="00DE7316">
        <w:rPr>
          <w:rFonts w:ascii="Cambria" w:eastAsia="Cambria" w:hAnsi="Cambria" w:cs="Cambria"/>
        </w:rPr>
        <w:t xml:space="preserve"> all parties fair and e</w:t>
      </w:r>
      <w:r w:rsidR="74A4EBC7" w:rsidRPr="00DE7316">
        <w:rPr>
          <w:rFonts w:ascii="Cambria" w:eastAsia="Cambria" w:hAnsi="Cambria" w:cs="Cambria"/>
        </w:rPr>
        <w:t xml:space="preserve">quitable </w:t>
      </w:r>
      <w:r w:rsidR="14472529" w:rsidRPr="00DE7316">
        <w:rPr>
          <w:rFonts w:ascii="Cambria" w:eastAsia="Cambria" w:hAnsi="Cambria" w:cs="Cambria"/>
        </w:rPr>
        <w:t>opportunity</w:t>
      </w:r>
      <w:r w:rsidR="74A4EBC7" w:rsidRPr="00DE7316">
        <w:rPr>
          <w:rFonts w:ascii="Cambria" w:eastAsia="Cambria" w:hAnsi="Cambria" w:cs="Cambria"/>
        </w:rPr>
        <w:t xml:space="preserve"> to address their concerns. </w:t>
      </w:r>
    </w:p>
    <w:p w14:paraId="11247DA0" w14:textId="38B0F98D" w:rsidR="74A4EBC7" w:rsidRPr="00DE7316" w:rsidRDefault="74A4EBC7" w:rsidP="00DE7316">
      <w:pPr>
        <w:jc w:val="both"/>
        <w:rPr>
          <w:rFonts w:ascii="Cambria" w:eastAsia="Cambria" w:hAnsi="Cambria" w:cs="Cambria"/>
        </w:rPr>
      </w:pPr>
      <w:r w:rsidRPr="00DE7316">
        <w:rPr>
          <w:rFonts w:ascii="Cambria" w:eastAsia="Cambria" w:hAnsi="Cambria" w:cs="Cambria"/>
        </w:rPr>
        <w:t xml:space="preserve">The mediator shall be responsible for: </w:t>
      </w:r>
    </w:p>
    <w:p w14:paraId="69BE99D0" w14:textId="728DAF70" w:rsidR="74A4EBC7" w:rsidRPr="00DE7316" w:rsidRDefault="74A4EBC7" w:rsidP="00455357">
      <w:pPr>
        <w:pStyle w:val="ListParagraph"/>
        <w:numPr>
          <w:ilvl w:val="0"/>
          <w:numId w:val="18"/>
        </w:numPr>
        <w:spacing w:line="276" w:lineRule="auto"/>
        <w:jc w:val="both"/>
        <w:rPr>
          <w:rFonts w:ascii="Cambria" w:eastAsia="Cambria" w:hAnsi="Cambria" w:cs="Cambria"/>
          <w:color w:val="000000" w:themeColor="text1"/>
        </w:rPr>
      </w:pPr>
      <w:r w:rsidRPr="00DE7316">
        <w:rPr>
          <w:rFonts w:ascii="Cambria" w:eastAsia="Cambria" w:hAnsi="Cambria" w:cs="Cambria"/>
          <w:color w:val="auto"/>
          <w:sz w:val="24"/>
          <w:szCs w:val="24"/>
        </w:rPr>
        <w:t xml:space="preserve">Convening meetings with disputing parties </w:t>
      </w:r>
    </w:p>
    <w:p w14:paraId="32CAF5AF" w14:textId="204EDAB0" w:rsidR="74A4EBC7" w:rsidRPr="00DE7316" w:rsidRDefault="74A4EBC7" w:rsidP="00455357">
      <w:pPr>
        <w:pStyle w:val="ListParagraph"/>
        <w:numPr>
          <w:ilvl w:val="0"/>
          <w:numId w:val="18"/>
        </w:numPr>
        <w:spacing w:line="276" w:lineRule="auto"/>
        <w:jc w:val="both"/>
        <w:rPr>
          <w:rFonts w:ascii="Cambria" w:eastAsia="Cambria" w:hAnsi="Cambria" w:cs="Cambria"/>
          <w:color w:val="000000" w:themeColor="text1"/>
        </w:rPr>
      </w:pPr>
      <w:r w:rsidRPr="00DE7316">
        <w:rPr>
          <w:rFonts w:ascii="Cambria" w:eastAsia="Cambria" w:hAnsi="Cambria" w:cs="Cambria"/>
          <w:color w:val="auto"/>
          <w:sz w:val="24"/>
          <w:szCs w:val="24"/>
        </w:rPr>
        <w:t>Ensuring that each party has an uninterrupted opportunity to present their perspectives, supporting evidence, and desired outcomes;</w:t>
      </w:r>
    </w:p>
    <w:p w14:paraId="0BE18101" w14:textId="1388230C" w:rsidR="74A4EBC7" w:rsidRPr="00DE7316" w:rsidRDefault="74A4EBC7" w:rsidP="00455357">
      <w:pPr>
        <w:pStyle w:val="ListParagraph"/>
        <w:numPr>
          <w:ilvl w:val="0"/>
          <w:numId w:val="18"/>
        </w:numPr>
        <w:spacing w:line="276" w:lineRule="auto"/>
        <w:jc w:val="both"/>
        <w:rPr>
          <w:rFonts w:ascii="Cambria" w:eastAsia="Cambria" w:hAnsi="Cambria" w:cs="Cambria"/>
          <w:color w:val="000000" w:themeColor="text1"/>
        </w:rPr>
      </w:pPr>
      <w:r w:rsidRPr="00DE7316">
        <w:rPr>
          <w:rFonts w:ascii="Cambria" w:eastAsia="Cambria" w:hAnsi="Cambria" w:cs="Cambria"/>
          <w:color w:val="auto"/>
          <w:sz w:val="24"/>
          <w:szCs w:val="24"/>
        </w:rPr>
        <w:t>Promoting a respectful and constructive dialogue aimed at identifying mutually agreeable solutions;</w:t>
      </w:r>
    </w:p>
    <w:p w14:paraId="10AB533F" w14:textId="1C90F2A8" w:rsidR="34B7D912" w:rsidRPr="00DE7316" w:rsidRDefault="74A4EBC7" w:rsidP="00455357">
      <w:pPr>
        <w:pStyle w:val="ListParagraph"/>
        <w:numPr>
          <w:ilvl w:val="0"/>
          <w:numId w:val="18"/>
        </w:numPr>
        <w:spacing w:line="276" w:lineRule="auto"/>
        <w:jc w:val="both"/>
        <w:rPr>
          <w:rFonts w:ascii="Cambria" w:eastAsia="Cambria" w:hAnsi="Cambria" w:cs="Cambria"/>
          <w:color w:val="000000" w:themeColor="text1"/>
        </w:rPr>
      </w:pPr>
      <w:r w:rsidRPr="00DE7316">
        <w:rPr>
          <w:rFonts w:ascii="Cambria" w:eastAsia="Cambria" w:hAnsi="Cambria" w:cs="Cambria"/>
          <w:color w:val="auto"/>
          <w:sz w:val="24"/>
          <w:szCs w:val="24"/>
        </w:rPr>
        <w:t>Documenting key points of discussion, areas of agreement, and unresolved issues.</w:t>
      </w:r>
    </w:p>
    <w:p w14:paraId="49DA4C7C" w14:textId="59C72FD5" w:rsidR="34B7D912" w:rsidRPr="00DE7316" w:rsidRDefault="51D308C4" w:rsidP="00DE7316">
      <w:pPr>
        <w:jc w:val="both"/>
        <w:rPr>
          <w:rFonts w:ascii="Cambria" w:eastAsia="Cambria" w:hAnsi="Cambria" w:cs="Cambria"/>
        </w:rPr>
      </w:pPr>
      <w:r w:rsidRPr="00DE7316">
        <w:rPr>
          <w:rFonts w:ascii="Cambria" w:eastAsia="Cambria" w:hAnsi="Cambria" w:cs="Cambria"/>
        </w:rPr>
        <w:t>The primary objective of the mediation process is to achieve a resolution that upholds the best interests of the student group while fostering a respectful organizational culture.</w:t>
      </w:r>
    </w:p>
    <w:p w14:paraId="08238DBB" w14:textId="4CF6BB67" w:rsidR="34B7D912" w:rsidRPr="00DE7316" w:rsidRDefault="51D308C4" w:rsidP="00DE7316">
      <w:pPr>
        <w:jc w:val="both"/>
        <w:rPr>
          <w:rFonts w:ascii="Cambria" w:eastAsia="Cambria" w:hAnsi="Cambria" w:cs="Cambria"/>
        </w:rPr>
      </w:pPr>
      <w:r w:rsidRPr="00DE7316">
        <w:rPr>
          <w:rFonts w:ascii="Cambria" w:eastAsia="Cambria" w:hAnsi="Cambria" w:cs="Cambria"/>
        </w:rPr>
        <w:t xml:space="preserve">Should a mutually satisfactory agreement be reached, the terms of the resolution will be formalized in a written mediation agreement, signed by all involved parties, </w:t>
      </w:r>
      <w:r w:rsidR="00455357">
        <w:rPr>
          <w:rFonts w:ascii="Cambria" w:eastAsia="Cambria" w:hAnsi="Cambria" w:cs="Cambria"/>
        </w:rPr>
        <w:t xml:space="preserve">including </w:t>
      </w:r>
      <w:r w:rsidRPr="00DE7316">
        <w:rPr>
          <w:rFonts w:ascii="Cambria" w:eastAsia="Cambria" w:hAnsi="Cambria" w:cs="Cambria"/>
        </w:rPr>
        <w:t>the mediator</w:t>
      </w:r>
      <w:r w:rsidR="00455357">
        <w:rPr>
          <w:rFonts w:ascii="Cambria" w:eastAsia="Cambria" w:hAnsi="Cambria" w:cs="Cambria"/>
        </w:rPr>
        <w:t>.</w:t>
      </w:r>
    </w:p>
    <w:p w14:paraId="1591F6E0" w14:textId="1F8B7CA9" w:rsidR="51D308C4" w:rsidRPr="00DE7316" w:rsidRDefault="51D308C4" w:rsidP="00DE7316">
      <w:pPr>
        <w:jc w:val="both"/>
        <w:rPr>
          <w:rFonts w:ascii="Cambria" w:eastAsia="Cambria" w:hAnsi="Cambria" w:cs="Cambria"/>
        </w:rPr>
      </w:pPr>
      <w:r w:rsidRPr="00DE7316">
        <w:rPr>
          <w:rFonts w:ascii="Cambria" w:eastAsia="Cambria" w:hAnsi="Cambria" w:cs="Cambria"/>
        </w:rPr>
        <w:t xml:space="preserve">If the formal mediation process fails to resolve the conflict or if any party withdraws from mediation in good faith, the matter shall be escalated to the Manager of Student Groups </w:t>
      </w:r>
    </w:p>
    <w:p w14:paraId="74C20893" w14:textId="275C8DC5" w:rsidR="7F591C24" w:rsidRPr="00DE7316" w:rsidRDefault="7F591C24" w:rsidP="00DE7316">
      <w:pPr>
        <w:jc w:val="both"/>
        <w:rPr>
          <w:rFonts w:ascii="Cambria" w:eastAsia="Cambria" w:hAnsi="Cambria" w:cs="Cambria"/>
        </w:rPr>
      </w:pPr>
    </w:p>
    <w:p w14:paraId="60955E84" w14:textId="1C5F8FC8" w:rsidR="7D1C0E37" w:rsidRPr="00DE7316" w:rsidRDefault="7D1C0E37" w:rsidP="00DE7316">
      <w:pPr>
        <w:jc w:val="both"/>
        <w:rPr>
          <w:rFonts w:ascii="Cambria" w:eastAsia="Cambria" w:hAnsi="Cambria" w:cs="Cambria"/>
        </w:rPr>
      </w:pPr>
      <w:r w:rsidRPr="00DE7316">
        <w:rPr>
          <w:rFonts w:ascii="Cambria" w:eastAsia="Cambria" w:hAnsi="Cambria" w:cs="Cambria"/>
          <w:b/>
          <w:bCs/>
        </w:rPr>
        <w:t>--- optional sections ---</w:t>
      </w:r>
    </w:p>
    <w:p w14:paraId="7153A9F7" w14:textId="068A79E9" w:rsidR="7D1C0E37" w:rsidRPr="00DE7316" w:rsidRDefault="7D1C0E37" w:rsidP="00DE7316">
      <w:pPr>
        <w:jc w:val="both"/>
        <w:rPr>
          <w:rFonts w:ascii="Cambria" w:eastAsia="Cambria" w:hAnsi="Cambria" w:cs="Cambria"/>
        </w:rPr>
      </w:pPr>
    </w:p>
    <w:p w14:paraId="71BDC910" w14:textId="30803F27" w:rsidR="7D1C0E37" w:rsidRPr="00DE7316" w:rsidRDefault="7D1C0E37" w:rsidP="00DE7316">
      <w:pPr>
        <w:jc w:val="both"/>
        <w:rPr>
          <w:rFonts w:ascii="Cambria" w:eastAsia="Cambria" w:hAnsi="Cambria" w:cs="Cambria"/>
        </w:rPr>
      </w:pPr>
      <w:r w:rsidRPr="00DE7316">
        <w:rPr>
          <w:rFonts w:ascii="Cambria" w:eastAsia="Cambria" w:hAnsi="Cambria" w:cs="Cambria"/>
          <w:b/>
          <w:bCs/>
        </w:rPr>
        <w:t xml:space="preserve">Article </w:t>
      </w:r>
      <w:r w:rsidR="13FD1945" w:rsidRPr="00DE7316">
        <w:rPr>
          <w:rFonts w:ascii="Cambria" w:eastAsia="Cambria" w:hAnsi="Cambria" w:cs="Cambria"/>
          <w:b/>
          <w:bCs/>
        </w:rPr>
        <w:t>10</w:t>
      </w:r>
      <w:r w:rsidRPr="00DE7316">
        <w:rPr>
          <w:rFonts w:ascii="Cambria" w:eastAsia="Cambria" w:hAnsi="Cambria" w:cs="Cambria"/>
          <w:b/>
          <w:bCs/>
        </w:rPr>
        <w:t>– Official Delegate</w:t>
      </w:r>
      <w:r w:rsidRPr="00DE7316">
        <w:rPr>
          <w:rFonts w:ascii="Cambria" w:eastAsia="Cambria" w:hAnsi="Cambria" w:cs="Cambria"/>
        </w:rPr>
        <w:t xml:space="preserve"> </w:t>
      </w:r>
    </w:p>
    <w:p w14:paraId="57DAF523" w14:textId="1207E591"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Candidates for official delegate will be solicited when required. </w:t>
      </w:r>
      <w:r w:rsidRPr="00DE7316">
        <w:rPr>
          <w:rFonts w:ascii="Cambria" w:eastAsia="Cambria" w:hAnsi="Cambria" w:cs="Cambria"/>
          <w:b/>
          <w:bCs/>
          <w:i/>
          <w:iCs/>
          <w:highlight w:val="yellow"/>
        </w:rPr>
        <w:t>(Identify this process.)</w:t>
      </w:r>
    </w:p>
    <w:p w14:paraId="1DFDA395" w14:textId="68E4A690" w:rsidR="7F591C24" w:rsidRPr="00DE7316" w:rsidRDefault="7F591C24" w:rsidP="00DE7316">
      <w:pPr>
        <w:jc w:val="both"/>
        <w:rPr>
          <w:rFonts w:ascii="Cambria" w:eastAsia="Cambria" w:hAnsi="Cambria" w:cs="Cambria"/>
        </w:rPr>
      </w:pPr>
    </w:p>
    <w:p w14:paraId="5F734663" w14:textId="430381C0" w:rsidR="7D1C0E37" w:rsidRPr="00DE7316" w:rsidRDefault="7D1C0E37" w:rsidP="00DE7316">
      <w:pPr>
        <w:jc w:val="both"/>
        <w:rPr>
          <w:rFonts w:ascii="Cambria" w:eastAsia="Cambria" w:hAnsi="Cambria" w:cs="Cambria"/>
        </w:rPr>
      </w:pPr>
      <w:r w:rsidRPr="00DE7316">
        <w:rPr>
          <w:rFonts w:ascii="Cambria" w:eastAsia="Cambria" w:hAnsi="Cambria" w:cs="Cambria"/>
          <w:b/>
          <w:bCs/>
        </w:rPr>
        <w:t>Article</w:t>
      </w:r>
      <w:r w:rsidR="00F0126F" w:rsidRPr="00DE7316">
        <w:rPr>
          <w:rFonts w:ascii="Cambria" w:eastAsia="Cambria" w:hAnsi="Cambria" w:cs="Cambria"/>
          <w:b/>
          <w:bCs/>
        </w:rPr>
        <w:t xml:space="preserve"> </w:t>
      </w:r>
      <w:r w:rsidR="2366B60C" w:rsidRPr="00DE7316">
        <w:rPr>
          <w:rFonts w:ascii="Cambria" w:eastAsia="Cambria" w:hAnsi="Cambria" w:cs="Cambria"/>
          <w:b/>
          <w:bCs/>
        </w:rPr>
        <w:t>11</w:t>
      </w:r>
      <w:r w:rsidRPr="00DE7316">
        <w:rPr>
          <w:rFonts w:ascii="Cambria" w:eastAsia="Cambria" w:hAnsi="Cambria" w:cs="Cambria"/>
          <w:b/>
          <w:bCs/>
        </w:rPr>
        <w:t xml:space="preserve"> – Group Advisor</w:t>
      </w:r>
      <w:r w:rsidRPr="00DE7316">
        <w:rPr>
          <w:rFonts w:ascii="Cambria" w:eastAsia="Cambria" w:hAnsi="Cambria" w:cs="Cambria"/>
        </w:rPr>
        <w:t xml:space="preserve"> </w:t>
      </w:r>
    </w:p>
    <w:p w14:paraId="5F03960B" w14:textId="286866ED"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group advisor helps promote the group to the department(s) with which the group works and offers the group guidance and support. </w:t>
      </w:r>
      <w:r w:rsidR="0D7838C3" w:rsidRPr="00DE7316">
        <w:rPr>
          <w:rFonts w:ascii="Cambria" w:eastAsia="Cambria" w:hAnsi="Cambria" w:cs="Cambria"/>
        </w:rPr>
        <w:t>The group advisor will not be a voting member of the group and will hold no approval authority for the group regarding its internal affairs or activities.</w:t>
      </w:r>
      <w:r w:rsidRPr="00DE7316">
        <w:rPr>
          <w:rFonts w:ascii="Cambria" w:eastAsia="Cambria" w:hAnsi="Cambria" w:cs="Cambria"/>
        </w:rPr>
        <w:t xml:space="preserve">  A group advisor may be sought for each department with which the group works most. </w:t>
      </w:r>
    </w:p>
    <w:p w14:paraId="1618C9C3" w14:textId="202C0F66" w:rsidR="7F591C24" w:rsidRPr="00DE7316" w:rsidRDefault="7F591C24" w:rsidP="00DE7316">
      <w:pPr>
        <w:jc w:val="both"/>
        <w:rPr>
          <w:rFonts w:ascii="Cambria" w:eastAsia="Cambria" w:hAnsi="Cambria" w:cs="Cambria"/>
        </w:rPr>
      </w:pPr>
    </w:p>
    <w:p w14:paraId="05937ABC" w14:textId="789580A2" w:rsidR="7D1C0E37" w:rsidRPr="00DE7316" w:rsidRDefault="7D1C0E37" w:rsidP="00DE7316">
      <w:pPr>
        <w:jc w:val="both"/>
        <w:rPr>
          <w:rFonts w:ascii="Cambria" w:eastAsia="Cambria" w:hAnsi="Cambria" w:cs="Cambria"/>
        </w:rPr>
      </w:pPr>
      <w:r w:rsidRPr="00DE7316">
        <w:rPr>
          <w:rFonts w:ascii="Cambria" w:eastAsia="Cambria" w:hAnsi="Cambria" w:cs="Cambria"/>
          <w:b/>
          <w:bCs/>
        </w:rPr>
        <w:t>Article 1</w:t>
      </w:r>
      <w:r w:rsidR="74DE823E" w:rsidRPr="00DE7316">
        <w:rPr>
          <w:rFonts w:ascii="Cambria" w:eastAsia="Cambria" w:hAnsi="Cambria" w:cs="Cambria"/>
          <w:b/>
          <w:bCs/>
        </w:rPr>
        <w:t>2</w:t>
      </w:r>
      <w:r w:rsidRPr="00DE7316">
        <w:rPr>
          <w:rFonts w:ascii="Cambria" w:eastAsia="Cambria" w:hAnsi="Cambria" w:cs="Cambria"/>
          <w:b/>
          <w:bCs/>
        </w:rPr>
        <w:t xml:space="preserve"> – Affiliation</w:t>
      </w:r>
      <w:r w:rsidRPr="00DE7316">
        <w:rPr>
          <w:rFonts w:ascii="Cambria" w:eastAsia="Cambria" w:hAnsi="Cambria" w:cs="Cambria"/>
        </w:rPr>
        <w:t xml:space="preserve"> </w:t>
      </w:r>
    </w:p>
    <w:p w14:paraId="5EF0E617" w14:textId="239E0BD6"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group will be affiliated with </w:t>
      </w:r>
      <w:r w:rsidRPr="00DE7316">
        <w:rPr>
          <w:rFonts w:ascii="Cambria" w:eastAsia="Cambria" w:hAnsi="Cambria" w:cs="Cambria"/>
          <w:b/>
          <w:bCs/>
          <w:highlight w:val="yellow"/>
        </w:rPr>
        <w:t>[name of affiliated organization]</w:t>
      </w:r>
      <w:r w:rsidRPr="00DE7316">
        <w:rPr>
          <w:rFonts w:ascii="Cambria" w:eastAsia="Cambria" w:hAnsi="Cambria" w:cs="Cambria"/>
          <w:b/>
          <w:bCs/>
          <w:i/>
          <w:iCs/>
          <w:highlight w:val="yellow"/>
        </w:rPr>
        <w:t>.</w:t>
      </w:r>
      <w:r w:rsidRPr="00DE7316">
        <w:rPr>
          <w:rFonts w:ascii="Cambria" w:eastAsia="Cambria" w:hAnsi="Cambria" w:cs="Cambria"/>
        </w:rPr>
        <w:t xml:space="preserve"> The group will adhere to the expectations of SAMU policies and procedures and of </w:t>
      </w:r>
      <w:r w:rsidRPr="00DE7316">
        <w:rPr>
          <w:rFonts w:ascii="Cambria" w:eastAsia="Cambria" w:hAnsi="Cambria" w:cs="Cambria"/>
          <w:b/>
          <w:bCs/>
          <w:highlight w:val="yellow"/>
        </w:rPr>
        <w:t>[name of affiliated organization]</w:t>
      </w:r>
      <w:r w:rsidRPr="00DE7316">
        <w:rPr>
          <w:rFonts w:ascii="Cambria" w:eastAsia="Cambria" w:hAnsi="Cambria" w:cs="Cambria"/>
        </w:rPr>
        <w:t xml:space="preserve"> resulting from the affiliation. </w:t>
      </w:r>
    </w:p>
    <w:p w14:paraId="050FFCDD" w14:textId="79A26C73" w:rsidR="7F591C24" w:rsidRPr="00DE7316" w:rsidRDefault="7F591C24" w:rsidP="00DE7316">
      <w:pPr>
        <w:jc w:val="both"/>
        <w:rPr>
          <w:rFonts w:ascii="Cambria" w:eastAsia="Cambria" w:hAnsi="Cambria" w:cs="Cambria"/>
        </w:rPr>
      </w:pPr>
    </w:p>
    <w:p w14:paraId="3F23686A" w14:textId="1A74B78C" w:rsidR="7D1C0E37" w:rsidRPr="00DE7316" w:rsidRDefault="7D1C0E37" w:rsidP="00DE7316">
      <w:pPr>
        <w:jc w:val="both"/>
        <w:rPr>
          <w:rFonts w:ascii="Cambria" w:eastAsia="Cambria" w:hAnsi="Cambria" w:cs="Cambria"/>
        </w:rPr>
      </w:pPr>
      <w:r w:rsidRPr="00DE7316">
        <w:rPr>
          <w:rFonts w:ascii="Cambria" w:eastAsia="Cambria" w:hAnsi="Cambria" w:cs="Cambria"/>
          <w:b/>
          <w:bCs/>
        </w:rPr>
        <w:t>Article 1</w:t>
      </w:r>
      <w:r w:rsidR="355E77ED" w:rsidRPr="00DE7316">
        <w:rPr>
          <w:rFonts w:ascii="Cambria" w:eastAsia="Cambria" w:hAnsi="Cambria" w:cs="Cambria"/>
          <w:b/>
          <w:bCs/>
        </w:rPr>
        <w:t>3</w:t>
      </w:r>
      <w:r w:rsidRPr="00DE7316">
        <w:rPr>
          <w:rFonts w:ascii="Cambria" w:eastAsia="Cambria" w:hAnsi="Cambria" w:cs="Cambria"/>
          <w:b/>
          <w:bCs/>
        </w:rPr>
        <w:t xml:space="preserve"> – Finances </w:t>
      </w:r>
    </w:p>
    <w:p w14:paraId="7A37914C" w14:textId="156A4761" w:rsidR="7D1C0E37" w:rsidRPr="00DE7316" w:rsidRDefault="7D1C0E37" w:rsidP="00DE7316">
      <w:pPr>
        <w:jc w:val="both"/>
        <w:rPr>
          <w:rFonts w:ascii="Cambria" w:eastAsia="Cambria" w:hAnsi="Cambria" w:cs="Cambria"/>
        </w:rPr>
      </w:pPr>
      <w:r w:rsidRPr="00DE7316">
        <w:rPr>
          <w:rFonts w:ascii="Cambria" w:eastAsia="Cambria" w:hAnsi="Cambria" w:cs="Cambria"/>
        </w:rPr>
        <w:t>Finances will be held and processed through SAMU’s group account system. All executive officers will be designated signing authorities.</w:t>
      </w:r>
      <w:r w:rsidRPr="00DE7316">
        <w:rPr>
          <w:rFonts w:ascii="Cambria" w:eastAsia="Cambria" w:hAnsi="Cambria" w:cs="Cambria"/>
          <w:b/>
          <w:bCs/>
        </w:rPr>
        <w:t xml:space="preserve"> </w:t>
      </w:r>
      <w:r w:rsidRPr="00DE7316">
        <w:rPr>
          <w:rFonts w:ascii="Cambria" w:eastAsia="Cambria" w:hAnsi="Cambria" w:cs="Cambria"/>
          <w:b/>
          <w:bCs/>
          <w:i/>
          <w:iCs/>
          <w:highlight w:val="yellow"/>
        </w:rPr>
        <w:t>(If the group has a fee, identify the amount, who pays it, and when it is paid. Remember that fees need to be approved by the Student Groups Department.)</w:t>
      </w:r>
    </w:p>
    <w:p w14:paraId="5C790AE6" w14:textId="2A020BC7" w:rsidR="7F591C24" w:rsidRPr="00DE7316" w:rsidRDefault="7F591C24" w:rsidP="00DE7316">
      <w:pPr>
        <w:jc w:val="both"/>
        <w:rPr>
          <w:rFonts w:ascii="Cambria" w:eastAsia="Cambria" w:hAnsi="Cambria" w:cs="Cambria"/>
        </w:rPr>
      </w:pPr>
    </w:p>
    <w:p w14:paraId="12F490A2" w14:textId="1D602CE7" w:rsidR="7D1C0E37" w:rsidRPr="00DE7316" w:rsidRDefault="7D1C0E37" w:rsidP="00DE7316">
      <w:pPr>
        <w:jc w:val="both"/>
        <w:rPr>
          <w:rFonts w:ascii="Cambria" w:eastAsia="Cambria" w:hAnsi="Cambria" w:cs="Cambria"/>
        </w:rPr>
      </w:pPr>
      <w:r w:rsidRPr="00DE7316">
        <w:rPr>
          <w:rFonts w:ascii="Cambria" w:eastAsia="Cambria" w:hAnsi="Cambria" w:cs="Cambria"/>
          <w:b/>
          <w:bCs/>
        </w:rPr>
        <w:t>Article 1</w:t>
      </w:r>
      <w:r w:rsidR="54C7532A" w:rsidRPr="00DE7316">
        <w:rPr>
          <w:rFonts w:ascii="Cambria" w:eastAsia="Cambria" w:hAnsi="Cambria" w:cs="Cambria"/>
          <w:b/>
          <w:bCs/>
        </w:rPr>
        <w:t>4</w:t>
      </w:r>
      <w:r w:rsidRPr="00DE7316">
        <w:rPr>
          <w:rFonts w:ascii="Cambria" w:eastAsia="Cambria" w:hAnsi="Cambria" w:cs="Cambria"/>
          <w:b/>
          <w:bCs/>
        </w:rPr>
        <w:t xml:space="preserve"> – Closure</w:t>
      </w:r>
    </w:p>
    <w:p w14:paraId="7FD75087" w14:textId="5A222BE3" w:rsidR="7D1C0E37" w:rsidRPr="00DE7316" w:rsidRDefault="7D1C0E37" w:rsidP="00DE7316">
      <w:pPr>
        <w:jc w:val="both"/>
        <w:rPr>
          <w:rFonts w:ascii="Cambria" w:eastAsia="Cambria" w:hAnsi="Cambria" w:cs="Cambria"/>
        </w:rPr>
      </w:pPr>
      <w:r w:rsidRPr="00DE7316">
        <w:rPr>
          <w:rFonts w:ascii="Cambria" w:eastAsia="Cambria" w:hAnsi="Cambria" w:cs="Cambria"/>
        </w:rPr>
        <w:t>The group</w:t>
      </w:r>
      <w:r w:rsidRPr="00DE7316">
        <w:rPr>
          <w:rFonts w:ascii="Cambria" w:eastAsia="Cambria" w:hAnsi="Cambria" w:cs="Cambria"/>
          <w:color w:val="D13438"/>
        </w:rPr>
        <w:t xml:space="preserve"> </w:t>
      </w:r>
      <w:r w:rsidRPr="00DE7316">
        <w:rPr>
          <w:rFonts w:ascii="Cambria" w:eastAsia="Cambria" w:hAnsi="Cambria" w:cs="Cambria"/>
        </w:rPr>
        <w:t xml:space="preserve">may seek closure by a recommendation of the group executive to the Student Groups Department or by a two-thirds majority vote in favor of closure at a general meeting of Group members.  The Student Groups Department may also recommend closure. </w:t>
      </w:r>
    </w:p>
    <w:p w14:paraId="60EC8F26" w14:textId="064D5943" w:rsidR="7D1C0E37" w:rsidRPr="00DE7316" w:rsidRDefault="7D1C0E37" w:rsidP="00DE7316">
      <w:pPr>
        <w:jc w:val="both"/>
        <w:rPr>
          <w:rFonts w:ascii="Cambria" w:eastAsia="Cambria" w:hAnsi="Cambria" w:cs="Cambria"/>
        </w:rPr>
      </w:pPr>
      <w:r w:rsidRPr="00DE7316">
        <w:rPr>
          <w:rFonts w:ascii="Cambria" w:eastAsia="Cambria" w:hAnsi="Cambria" w:cs="Cambria"/>
        </w:rPr>
        <w:t xml:space="preserve">The group executive is responsible for closing all accounts and securely deleting all membership information. All grant money and property will return to SAMU. The final group executive may indicate a requested donation recipient for funds remaining in the group’s account balance at the time of closure. If no donation is indicated, the remaining funds shall be deposited into the Student Groups Holding Account. </w:t>
      </w:r>
    </w:p>
    <w:p w14:paraId="5CE7E94D" w14:textId="715F98A7" w:rsidR="7F591C24" w:rsidRPr="00DE7316" w:rsidRDefault="7F591C24" w:rsidP="00DE7316">
      <w:pPr>
        <w:jc w:val="both"/>
        <w:rPr>
          <w:rFonts w:ascii="Cambria" w:eastAsia="Cambria" w:hAnsi="Cambria" w:cs="Cambria"/>
          <w:color w:val="D13438"/>
        </w:rPr>
      </w:pPr>
    </w:p>
    <w:p w14:paraId="3FB7C846" w14:textId="3F53D760" w:rsidR="7D1C0E37" w:rsidRPr="00DE7316" w:rsidRDefault="7D1C0E37" w:rsidP="00DE7316">
      <w:pPr>
        <w:jc w:val="both"/>
        <w:rPr>
          <w:rFonts w:ascii="Cambria" w:eastAsia="Cambria" w:hAnsi="Cambria" w:cs="Cambria"/>
          <w:color w:val="D13438"/>
        </w:rPr>
      </w:pPr>
      <w:r w:rsidRPr="00DE7316">
        <w:rPr>
          <w:rFonts w:ascii="Cambria" w:eastAsia="Cambria" w:hAnsi="Cambria" w:cs="Cambria"/>
          <w:b/>
          <w:bCs/>
          <w:highlight w:val="yellow"/>
        </w:rPr>
        <w:t>Date originally adopted by the membership:</w:t>
      </w:r>
      <w:r w:rsidR="57E88D3B" w:rsidRPr="00DE7316">
        <w:rPr>
          <w:rFonts w:ascii="Cambria" w:eastAsia="Cambria" w:hAnsi="Cambria" w:cs="Cambria"/>
          <w:b/>
          <w:bCs/>
          <w:highlight w:val="yellow"/>
        </w:rPr>
        <w:t xml:space="preserve"> </w:t>
      </w:r>
      <w:r w:rsidR="003126C8" w:rsidRPr="00DE7316">
        <w:rPr>
          <w:rFonts w:ascii="Cambria" w:eastAsia="Cambria" w:hAnsi="Cambria" w:cs="Cambria"/>
          <w:b/>
          <w:bCs/>
          <w:highlight w:val="yellow"/>
        </w:rPr>
        <w:t>YYYY-MM-DD</w:t>
      </w:r>
    </w:p>
    <w:p w14:paraId="2A08CB59" w14:textId="06784886" w:rsidR="7F591C24" w:rsidRPr="00DE7316" w:rsidRDefault="7D1C0E37" w:rsidP="00DE7316">
      <w:pPr>
        <w:ind w:left="1620" w:hanging="1620"/>
        <w:jc w:val="both"/>
        <w:rPr>
          <w:rFonts w:ascii="Cambria" w:eastAsia="Cambria" w:hAnsi="Cambria" w:cs="Cambria"/>
          <w:color w:val="D13438"/>
        </w:rPr>
      </w:pPr>
      <w:r w:rsidRPr="00DE7316">
        <w:rPr>
          <w:rFonts w:ascii="Cambria" w:eastAsia="Cambria" w:hAnsi="Cambria" w:cs="Cambria"/>
          <w:b/>
          <w:bCs/>
          <w:highlight w:val="yellow"/>
        </w:rPr>
        <w:t>Date last amended:</w:t>
      </w:r>
      <w:r w:rsidR="79E4F204" w:rsidRPr="00DE7316">
        <w:rPr>
          <w:rFonts w:ascii="Cambria" w:eastAsia="Cambria" w:hAnsi="Cambria" w:cs="Cambria"/>
          <w:b/>
          <w:bCs/>
          <w:highlight w:val="yellow"/>
        </w:rPr>
        <w:t xml:space="preserve"> </w:t>
      </w:r>
      <w:r w:rsidR="003126C8" w:rsidRPr="00DE7316">
        <w:rPr>
          <w:rFonts w:ascii="Cambria" w:eastAsia="Cambria" w:hAnsi="Cambria" w:cs="Cambria"/>
          <w:b/>
          <w:bCs/>
          <w:highlight w:val="yellow"/>
        </w:rPr>
        <w:t>YYYY-MM-DD</w:t>
      </w:r>
    </w:p>
    <w:p w14:paraId="10908CE9" w14:textId="77777777" w:rsidR="00147BBC" w:rsidRPr="00DE7316" w:rsidRDefault="00147BBC" w:rsidP="00DE7316">
      <w:pPr>
        <w:ind w:left="1620" w:hanging="1620"/>
        <w:jc w:val="both"/>
        <w:rPr>
          <w:rFonts w:ascii="Cambria" w:eastAsia="Cambria" w:hAnsi="Cambria" w:cs="Cambria"/>
          <w:color w:val="D13438"/>
        </w:rPr>
      </w:pPr>
    </w:p>
    <w:p w14:paraId="4B0561B6" w14:textId="1DF7B820" w:rsidR="7F591C24" w:rsidRPr="00DE7316" w:rsidRDefault="7D1C0E37" w:rsidP="00DE7316">
      <w:pPr>
        <w:spacing w:before="280" w:after="280"/>
        <w:jc w:val="both"/>
        <w:rPr>
          <w:rFonts w:ascii="Cambria" w:eastAsia="Cambria" w:hAnsi="Cambria" w:cs="Cambria"/>
          <w:b/>
          <w:bCs/>
        </w:rPr>
      </w:pPr>
      <w:r w:rsidRPr="00DE7316">
        <w:rPr>
          <w:rFonts w:ascii="Cambria" w:eastAsia="Cambria" w:hAnsi="Cambria" w:cs="Cambria"/>
          <w:b/>
          <w:bCs/>
          <w:highlight w:val="yellow"/>
        </w:rPr>
        <w:lastRenderedPageBreak/>
        <w:t xml:space="preserve">President Signature: ________________________________________  </w:t>
      </w:r>
      <w:r w:rsidRPr="00DE7316">
        <w:rPr>
          <w:rFonts w:ascii="Cambria" w:hAnsi="Cambria"/>
        </w:rPr>
        <w:tab/>
      </w:r>
      <w:r w:rsidRPr="00DE7316">
        <w:rPr>
          <w:rFonts w:ascii="Cambria" w:eastAsia="Cambria" w:hAnsi="Cambria" w:cs="Cambria"/>
          <w:b/>
          <w:bCs/>
          <w:highlight w:val="yellow"/>
        </w:rPr>
        <w:t>Date: __________________</w:t>
      </w:r>
    </w:p>
    <w:p w14:paraId="3AA8BD8E" w14:textId="77777777" w:rsidR="00147BBC" w:rsidRPr="00DE7316" w:rsidRDefault="00147BBC" w:rsidP="00DE7316">
      <w:pPr>
        <w:spacing w:before="280" w:after="280"/>
        <w:jc w:val="both"/>
        <w:rPr>
          <w:rFonts w:ascii="Cambria" w:eastAsia="Cambria" w:hAnsi="Cambria" w:cs="Cambria"/>
          <w:color w:val="D13438"/>
        </w:rPr>
      </w:pPr>
    </w:p>
    <w:p w14:paraId="775819FE" w14:textId="0F06AFEA" w:rsidR="7D1C0E37" w:rsidRPr="00DE7316" w:rsidRDefault="7D1C0E37" w:rsidP="00DE7316">
      <w:pPr>
        <w:spacing w:before="280" w:after="280"/>
        <w:jc w:val="both"/>
        <w:rPr>
          <w:rFonts w:ascii="Cambria" w:eastAsia="Cambria" w:hAnsi="Cambria" w:cs="Cambria"/>
          <w:color w:val="D13438"/>
        </w:rPr>
      </w:pPr>
      <w:r w:rsidRPr="00DE7316">
        <w:rPr>
          <w:rFonts w:ascii="Cambria" w:eastAsia="Cambria" w:hAnsi="Cambria" w:cs="Cambria"/>
          <w:b/>
          <w:bCs/>
          <w:highlight w:val="yellow"/>
        </w:rPr>
        <w:t xml:space="preserve">Treasurer Signature: ________________________________________  </w:t>
      </w:r>
      <w:r w:rsidRPr="00DE7316">
        <w:rPr>
          <w:rFonts w:ascii="Cambria" w:hAnsi="Cambria"/>
        </w:rPr>
        <w:tab/>
      </w:r>
      <w:r w:rsidRPr="00DE7316">
        <w:rPr>
          <w:rFonts w:ascii="Cambria" w:eastAsia="Cambria" w:hAnsi="Cambria" w:cs="Cambria"/>
          <w:b/>
          <w:bCs/>
          <w:highlight w:val="yellow"/>
        </w:rPr>
        <w:t>Date: ___________________</w:t>
      </w:r>
    </w:p>
    <w:p w14:paraId="2FA9639C" w14:textId="009BB557" w:rsidR="7F591C24" w:rsidRPr="00DE7316" w:rsidRDefault="7F591C24" w:rsidP="00DE7316">
      <w:pPr>
        <w:jc w:val="both"/>
        <w:rPr>
          <w:rFonts w:ascii="Cambria" w:hAnsi="Cambria"/>
        </w:rPr>
      </w:pPr>
    </w:p>
    <w:sectPr w:rsidR="7F591C24" w:rsidRPr="00DE7316" w:rsidSect="0048760F">
      <w:headerReference w:type="default" r:id="rId11"/>
      <w:footerReference w:type="default" r:id="rId1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5CE5AD" w14:textId="77777777" w:rsidR="00BA7D3D" w:rsidRDefault="00BA7D3D">
      <w:r>
        <w:separator/>
      </w:r>
    </w:p>
  </w:endnote>
  <w:endnote w:type="continuationSeparator" w:id="0">
    <w:p w14:paraId="5450C244" w14:textId="77777777" w:rsidR="00BA7D3D" w:rsidRDefault="00BA7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ITC Franklin Gothic Std Bk Cd">
    <w:altName w:val="Calibri"/>
    <w:panose1 w:val="00000000000000000000"/>
    <w:charset w:val="4D"/>
    <w:family w:val="swiss"/>
    <w:notTrueType/>
    <w:pitch w:val="variable"/>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Helvetica Neue">
    <w:altName w:val="Arial"/>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7167901"/>
      <w:docPartObj>
        <w:docPartGallery w:val="Page Numbers (Bottom of Page)"/>
        <w:docPartUnique/>
      </w:docPartObj>
    </w:sdtPr>
    <w:sdtEndPr>
      <w:rPr>
        <w:noProof/>
      </w:rPr>
    </w:sdtEndPr>
    <w:sdtContent>
      <w:p w14:paraId="1EBFBA79" w14:textId="77777777" w:rsidR="00574416" w:rsidRDefault="005744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DBD2B3" w14:textId="77777777" w:rsidR="00BA7D3D" w:rsidRDefault="00BA7D3D">
      <w:r>
        <w:separator/>
      </w:r>
    </w:p>
  </w:footnote>
  <w:footnote w:type="continuationSeparator" w:id="0">
    <w:p w14:paraId="2DF4DAF9" w14:textId="77777777" w:rsidR="00BA7D3D" w:rsidRDefault="00BA7D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9D4C" w14:textId="5100DCA6" w:rsidR="00FA1758" w:rsidRDefault="00FA1758">
    <w:pPr>
      <w:pStyle w:val="Header"/>
    </w:pPr>
    <w:r>
      <w:t xml:space="preserve"> </w: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73FC7"/>
    <w:multiLevelType w:val="hybridMultilevel"/>
    <w:tmpl w:val="D6FE8D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6A53F5"/>
    <w:multiLevelType w:val="hybridMultilevel"/>
    <w:tmpl w:val="D1A652CC"/>
    <w:lvl w:ilvl="0" w:tplc="E90ACB84">
      <w:start w:val="1"/>
      <w:numFmt w:val="bullet"/>
      <w:lvlText w:val=""/>
      <w:lvlJc w:val="left"/>
      <w:pPr>
        <w:ind w:left="720" w:hanging="360"/>
      </w:pPr>
      <w:rPr>
        <w:rFonts w:ascii="Symbol" w:hAnsi="Symbol" w:hint="default"/>
      </w:rPr>
    </w:lvl>
    <w:lvl w:ilvl="1" w:tplc="FF505EAE">
      <w:start w:val="1"/>
      <w:numFmt w:val="bullet"/>
      <w:lvlText w:val="o"/>
      <w:lvlJc w:val="left"/>
      <w:pPr>
        <w:ind w:left="1440" w:hanging="360"/>
      </w:pPr>
      <w:rPr>
        <w:rFonts w:ascii="Courier New" w:hAnsi="Courier New" w:hint="default"/>
      </w:rPr>
    </w:lvl>
    <w:lvl w:ilvl="2" w:tplc="8C2007C6">
      <w:start w:val="1"/>
      <w:numFmt w:val="bullet"/>
      <w:lvlText w:val=""/>
      <w:lvlJc w:val="left"/>
      <w:pPr>
        <w:ind w:left="2160" w:hanging="360"/>
      </w:pPr>
      <w:rPr>
        <w:rFonts w:ascii="Wingdings" w:hAnsi="Wingdings" w:hint="default"/>
      </w:rPr>
    </w:lvl>
    <w:lvl w:ilvl="3" w:tplc="A270371E">
      <w:start w:val="1"/>
      <w:numFmt w:val="bullet"/>
      <w:lvlText w:val=""/>
      <w:lvlJc w:val="left"/>
      <w:pPr>
        <w:ind w:left="2880" w:hanging="360"/>
      </w:pPr>
      <w:rPr>
        <w:rFonts w:ascii="Symbol" w:hAnsi="Symbol" w:hint="default"/>
      </w:rPr>
    </w:lvl>
    <w:lvl w:ilvl="4" w:tplc="F0324DD8">
      <w:start w:val="1"/>
      <w:numFmt w:val="bullet"/>
      <w:lvlText w:val="o"/>
      <w:lvlJc w:val="left"/>
      <w:pPr>
        <w:ind w:left="3600" w:hanging="360"/>
      </w:pPr>
      <w:rPr>
        <w:rFonts w:ascii="Courier New" w:hAnsi="Courier New" w:hint="default"/>
      </w:rPr>
    </w:lvl>
    <w:lvl w:ilvl="5" w:tplc="C5E68170">
      <w:start w:val="1"/>
      <w:numFmt w:val="bullet"/>
      <w:lvlText w:val=""/>
      <w:lvlJc w:val="left"/>
      <w:pPr>
        <w:ind w:left="4320" w:hanging="360"/>
      </w:pPr>
      <w:rPr>
        <w:rFonts w:ascii="Wingdings" w:hAnsi="Wingdings" w:hint="default"/>
      </w:rPr>
    </w:lvl>
    <w:lvl w:ilvl="6" w:tplc="36A4ABA8">
      <w:start w:val="1"/>
      <w:numFmt w:val="bullet"/>
      <w:lvlText w:val=""/>
      <w:lvlJc w:val="left"/>
      <w:pPr>
        <w:ind w:left="5040" w:hanging="360"/>
      </w:pPr>
      <w:rPr>
        <w:rFonts w:ascii="Symbol" w:hAnsi="Symbol" w:hint="default"/>
      </w:rPr>
    </w:lvl>
    <w:lvl w:ilvl="7" w:tplc="BA7243FE">
      <w:start w:val="1"/>
      <w:numFmt w:val="bullet"/>
      <w:lvlText w:val="o"/>
      <w:lvlJc w:val="left"/>
      <w:pPr>
        <w:ind w:left="5760" w:hanging="360"/>
      </w:pPr>
      <w:rPr>
        <w:rFonts w:ascii="Courier New" w:hAnsi="Courier New" w:hint="default"/>
      </w:rPr>
    </w:lvl>
    <w:lvl w:ilvl="8" w:tplc="B6F2D402">
      <w:start w:val="1"/>
      <w:numFmt w:val="bullet"/>
      <w:lvlText w:val=""/>
      <w:lvlJc w:val="left"/>
      <w:pPr>
        <w:ind w:left="6480" w:hanging="360"/>
      </w:pPr>
      <w:rPr>
        <w:rFonts w:ascii="Wingdings" w:hAnsi="Wingdings" w:hint="default"/>
      </w:rPr>
    </w:lvl>
  </w:abstractNum>
  <w:abstractNum w:abstractNumId="2" w15:restartNumberingAfterBreak="0">
    <w:nsid w:val="1B374A45"/>
    <w:multiLevelType w:val="hybridMultilevel"/>
    <w:tmpl w:val="C3E825E0"/>
    <w:lvl w:ilvl="0" w:tplc="04090013">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1CEF36EB"/>
    <w:multiLevelType w:val="hybridMultilevel"/>
    <w:tmpl w:val="46A0F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B8654B"/>
    <w:multiLevelType w:val="hybridMultilevel"/>
    <w:tmpl w:val="5F3A8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A376E5"/>
    <w:multiLevelType w:val="hybridMultilevel"/>
    <w:tmpl w:val="E5CA196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F5A4A74"/>
    <w:multiLevelType w:val="hybridMultilevel"/>
    <w:tmpl w:val="50BCCD36"/>
    <w:lvl w:ilvl="0" w:tplc="FFFFFFFF">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D0E729"/>
    <w:multiLevelType w:val="hybridMultilevel"/>
    <w:tmpl w:val="0CBCEB1C"/>
    <w:lvl w:ilvl="0" w:tplc="1CA08812">
      <w:start w:val="1"/>
      <w:numFmt w:val="bullet"/>
      <w:lvlText w:val=""/>
      <w:lvlJc w:val="left"/>
      <w:pPr>
        <w:ind w:left="720" w:hanging="360"/>
      </w:pPr>
      <w:rPr>
        <w:rFonts w:ascii="Symbol" w:hAnsi="Symbol" w:hint="default"/>
      </w:rPr>
    </w:lvl>
    <w:lvl w:ilvl="1" w:tplc="C3EA7CC6">
      <w:start w:val="1"/>
      <w:numFmt w:val="bullet"/>
      <w:lvlText w:val="o"/>
      <w:lvlJc w:val="left"/>
      <w:pPr>
        <w:ind w:left="1440" w:hanging="360"/>
      </w:pPr>
      <w:rPr>
        <w:rFonts w:ascii="Courier New" w:hAnsi="Courier New" w:hint="default"/>
      </w:rPr>
    </w:lvl>
    <w:lvl w:ilvl="2" w:tplc="18062386">
      <w:start w:val="1"/>
      <w:numFmt w:val="bullet"/>
      <w:lvlText w:val=""/>
      <w:lvlJc w:val="left"/>
      <w:pPr>
        <w:ind w:left="2160" w:hanging="360"/>
      </w:pPr>
      <w:rPr>
        <w:rFonts w:ascii="Wingdings" w:hAnsi="Wingdings" w:hint="default"/>
      </w:rPr>
    </w:lvl>
    <w:lvl w:ilvl="3" w:tplc="26A298B0">
      <w:start w:val="1"/>
      <w:numFmt w:val="bullet"/>
      <w:lvlText w:val=""/>
      <w:lvlJc w:val="left"/>
      <w:pPr>
        <w:ind w:left="2880" w:hanging="360"/>
      </w:pPr>
      <w:rPr>
        <w:rFonts w:ascii="Symbol" w:hAnsi="Symbol" w:hint="default"/>
      </w:rPr>
    </w:lvl>
    <w:lvl w:ilvl="4" w:tplc="186439F8">
      <w:start w:val="1"/>
      <w:numFmt w:val="bullet"/>
      <w:lvlText w:val="o"/>
      <w:lvlJc w:val="left"/>
      <w:pPr>
        <w:ind w:left="3600" w:hanging="360"/>
      </w:pPr>
      <w:rPr>
        <w:rFonts w:ascii="Courier New" w:hAnsi="Courier New" w:hint="default"/>
      </w:rPr>
    </w:lvl>
    <w:lvl w:ilvl="5" w:tplc="5A528DE8">
      <w:start w:val="1"/>
      <w:numFmt w:val="bullet"/>
      <w:lvlText w:val=""/>
      <w:lvlJc w:val="left"/>
      <w:pPr>
        <w:ind w:left="4320" w:hanging="360"/>
      </w:pPr>
      <w:rPr>
        <w:rFonts w:ascii="Wingdings" w:hAnsi="Wingdings" w:hint="default"/>
      </w:rPr>
    </w:lvl>
    <w:lvl w:ilvl="6" w:tplc="84CC1CC2">
      <w:start w:val="1"/>
      <w:numFmt w:val="bullet"/>
      <w:lvlText w:val=""/>
      <w:lvlJc w:val="left"/>
      <w:pPr>
        <w:ind w:left="5040" w:hanging="360"/>
      </w:pPr>
      <w:rPr>
        <w:rFonts w:ascii="Symbol" w:hAnsi="Symbol" w:hint="default"/>
      </w:rPr>
    </w:lvl>
    <w:lvl w:ilvl="7" w:tplc="ABB61004">
      <w:start w:val="1"/>
      <w:numFmt w:val="bullet"/>
      <w:lvlText w:val="o"/>
      <w:lvlJc w:val="left"/>
      <w:pPr>
        <w:ind w:left="5760" w:hanging="360"/>
      </w:pPr>
      <w:rPr>
        <w:rFonts w:ascii="Courier New" w:hAnsi="Courier New" w:hint="default"/>
      </w:rPr>
    </w:lvl>
    <w:lvl w:ilvl="8" w:tplc="B39C001A">
      <w:start w:val="1"/>
      <w:numFmt w:val="bullet"/>
      <w:lvlText w:val=""/>
      <w:lvlJc w:val="left"/>
      <w:pPr>
        <w:ind w:left="6480" w:hanging="360"/>
      </w:pPr>
      <w:rPr>
        <w:rFonts w:ascii="Wingdings" w:hAnsi="Wingdings" w:hint="default"/>
      </w:rPr>
    </w:lvl>
  </w:abstractNum>
  <w:abstractNum w:abstractNumId="8" w15:restartNumberingAfterBreak="0">
    <w:nsid w:val="3AAF1701"/>
    <w:multiLevelType w:val="hybridMultilevel"/>
    <w:tmpl w:val="81C00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BB4B3B"/>
    <w:multiLevelType w:val="hybridMultilevel"/>
    <w:tmpl w:val="FFFFFFFF"/>
    <w:lvl w:ilvl="0" w:tplc="A8A4424E">
      <w:start w:val="1"/>
      <w:numFmt w:val="bullet"/>
      <w:lvlText w:val=""/>
      <w:lvlJc w:val="left"/>
      <w:pPr>
        <w:ind w:left="720" w:hanging="360"/>
      </w:pPr>
      <w:rPr>
        <w:rFonts w:ascii="Symbol" w:hAnsi="Symbol" w:hint="default"/>
      </w:rPr>
    </w:lvl>
    <w:lvl w:ilvl="1" w:tplc="FD10DCC6">
      <w:start w:val="1"/>
      <w:numFmt w:val="bullet"/>
      <w:lvlText w:val="o"/>
      <w:lvlJc w:val="left"/>
      <w:pPr>
        <w:ind w:left="1440" w:hanging="360"/>
      </w:pPr>
      <w:rPr>
        <w:rFonts w:ascii="Courier New" w:hAnsi="Courier New" w:hint="default"/>
      </w:rPr>
    </w:lvl>
    <w:lvl w:ilvl="2" w:tplc="5B2631FA">
      <w:start w:val="1"/>
      <w:numFmt w:val="bullet"/>
      <w:lvlText w:val=""/>
      <w:lvlJc w:val="left"/>
      <w:pPr>
        <w:ind w:left="2160" w:hanging="360"/>
      </w:pPr>
      <w:rPr>
        <w:rFonts w:ascii="Wingdings" w:hAnsi="Wingdings" w:hint="default"/>
      </w:rPr>
    </w:lvl>
    <w:lvl w:ilvl="3" w:tplc="AA527D3A">
      <w:start w:val="1"/>
      <w:numFmt w:val="bullet"/>
      <w:lvlText w:val=""/>
      <w:lvlJc w:val="left"/>
      <w:pPr>
        <w:ind w:left="2880" w:hanging="360"/>
      </w:pPr>
      <w:rPr>
        <w:rFonts w:ascii="Symbol" w:hAnsi="Symbol" w:hint="default"/>
      </w:rPr>
    </w:lvl>
    <w:lvl w:ilvl="4" w:tplc="924C1240">
      <w:start w:val="1"/>
      <w:numFmt w:val="bullet"/>
      <w:lvlText w:val="o"/>
      <w:lvlJc w:val="left"/>
      <w:pPr>
        <w:ind w:left="3600" w:hanging="360"/>
      </w:pPr>
      <w:rPr>
        <w:rFonts w:ascii="Courier New" w:hAnsi="Courier New" w:hint="default"/>
      </w:rPr>
    </w:lvl>
    <w:lvl w:ilvl="5" w:tplc="64EAF728">
      <w:start w:val="1"/>
      <w:numFmt w:val="bullet"/>
      <w:lvlText w:val=""/>
      <w:lvlJc w:val="left"/>
      <w:pPr>
        <w:ind w:left="4320" w:hanging="360"/>
      </w:pPr>
      <w:rPr>
        <w:rFonts w:ascii="Wingdings" w:hAnsi="Wingdings" w:hint="default"/>
      </w:rPr>
    </w:lvl>
    <w:lvl w:ilvl="6" w:tplc="7CBC95AA">
      <w:start w:val="1"/>
      <w:numFmt w:val="bullet"/>
      <w:lvlText w:val=""/>
      <w:lvlJc w:val="left"/>
      <w:pPr>
        <w:ind w:left="5040" w:hanging="360"/>
      </w:pPr>
      <w:rPr>
        <w:rFonts w:ascii="Symbol" w:hAnsi="Symbol" w:hint="default"/>
      </w:rPr>
    </w:lvl>
    <w:lvl w:ilvl="7" w:tplc="1624CF04">
      <w:start w:val="1"/>
      <w:numFmt w:val="bullet"/>
      <w:lvlText w:val="o"/>
      <w:lvlJc w:val="left"/>
      <w:pPr>
        <w:ind w:left="5760" w:hanging="360"/>
      </w:pPr>
      <w:rPr>
        <w:rFonts w:ascii="Courier New" w:hAnsi="Courier New" w:hint="default"/>
      </w:rPr>
    </w:lvl>
    <w:lvl w:ilvl="8" w:tplc="6DFA74EA">
      <w:start w:val="1"/>
      <w:numFmt w:val="bullet"/>
      <w:lvlText w:val=""/>
      <w:lvlJc w:val="left"/>
      <w:pPr>
        <w:ind w:left="6480" w:hanging="360"/>
      </w:pPr>
      <w:rPr>
        <w:rFonts w:ascii="Wingdings" w:hAnsi="Wingdings" w:hint="default"/>
      </w:rPr>
    </w:lvl>
  </w:abstractNum>
  <w:abstractNum w:abstractNumId="10" w15:restartNumberingAfterBreak="0">
    <w:nsid w:val="4277086B"/>
    <w:multiLevelType w:val="hybridMultilevel"/>
    <w:tmpl w:val="5DECB140"/>
    <w:numStyleLink w:val="ImportedStyle1"/>
  </w:abstractNum>
  <w:abstractNum w:abstractNumId="11" w15:restartNumberingAfterBreak="0">
    <w:nsid w:val="4A001BE5"/>
    <w:multiLevelType w:val="hybridMultilevel"/>
    <w:tmpl w:val="8834AC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FE65F3A"/>
    <w:multiLevelType w:val="hybridMultilevel"/>
    <w:tmpl w:val="FFFFFFFF"/>
    <w:lvl w:ilvl="0" w:tplc="8932EB1A">
      <w:start w:val="1"/>
      <w:numFmt w:val="bullet"/>
      <w:lvlText w:val=""/>
      <w:lvlJc w:val="left"/>
      <w:pPr>
        <w:ind w:left="720" w:hanging="360"/>
      </w:pPr>
      <w:rPr>
        <w:rFonts w:ascii="Symbol" w:hAnsi="Symbol" w:hint="default"/>
      </w:rPr>
    </w:lvl>
    <w:lvl w:ilvl="1" w:tplc="03B0D73A">
      <w:start w:val="1"/>
      <w:numFmt w:val="bullet"/>
      <w:lvlText w:val="o"/>
      <w:lvlJc w:val="left"/>
      <w:pPr>
        <w:ind w:left="1440" w:hanging="360"/>
      </w:pPr>
      <w:rPr>
        <w:rFonts w:ascii="Courier New" w:hAnsi="Courier New" w:hint="default"/>
      </w:rPr>
    </w:lvl>
    <w:lvl w:ilvl="2" w:tplc="82187130">
      <w:start w:val="1"/>
      <w:numFmt w:val="bullet"/>
      <w:lvlText w:val=""/>
      <w:lvlJc w:val="left"/>
      <w:pPr>
        <w:ind w:left="2160" w:hanging="360"/>
      </w:pPr>
      <w:rPr>
        <w:rFonts w:ascii="Wingdings" w:hAnsi="Wingdings" w:hint="default"/>
      </w:rPr>
    </w:lvl>
    <w:lvl w:ilvl="3" w:tplc="9D6A8ADA">
      <w:start w:val="1"/>
      <w:numFmt w:val="bullet"/>
      <w:lvlText w:val=""/>
      <w:lvlJc w:val="left"/>
      <w:pPr>
        <w:ind w:left="2880" w:hanging="360"/>
      </w:pPr>
      <w:rPr>
        <w:rFonts w:ascii="Symbol" w:hAnsi="Symbol" w:hint="default"/>
      </w:rPr>
    </w:lvl>
    <w:lvl w:ilvl="4" w:tplc="39FCD4FA">
      <w:start w:val="1"/>
      <w:numFmt w:val="bullet"/>
      <w:lvlText w:val="o"/>
      <w:lvlJc w:val="left"/>
      <w:pPr>
        <w:ind w:left="3600" w:hanging="360"/>
      </w:pPr>
      <w:rPr>
        <w:rFonts w:ascii="Courier New" w:hAnsi="Courier New" w:hint="default"/>
      </w:rPr>
    </w:lvl>
    <w:lvl w:ilvl="5" w:tplc="1CF89B7A">
      <w:start w:val="1"/>
      <w:numFmt w:val="bullet"/>
      <w:lvlText w:val=""/>
      <w:lvlJc w:val="left"/>
      <w:pPr>
        <w:ind w:left="4320" w:hanging="360"/>
      </w:pPr>
      <w:rPr>
        <w:rFonts w:ascii="Wingdings" w:hAnsi="Wingdings" w:hint="default"/>
      </w:rPr>
    </w:lvl>
    <w:lvl w:ilvl="6" w:tplc="24043952">
      <w:start w:val="1"/>
      <w:numFmt w:val="bullet"/>
      <w:lvlText w:val=""/>
      <w:lvlJc w:val="left"/>
      <w:pPr>
        <w:ind w:left="5040" w:hanging="360"/>
      </w:pPr>
      <w:rPr>
        <w:rFonts w:ascii="Symbol" w:hAnsi="Symbol" w:hint="default"/>
      </w:rPr>
    </w:lvl>
    <w:lvl w:ilvl="7" w:tplc="781EB666">
      <w:start w:val="1"/>
      <w:numFmt w:val="bullet"/>
      <w:lvlText w:val="o"/>
      <w:lvlJc w:val="left"/>
      <w:pPr>
        <w:ind w:left="5760" w:hanging="360"/>
      </w:pPr>
      <w:rPr>
        <w:rFonts w:ascii="Courier New" w:hAnsi="Courier New" w:hint="default"/>
      </w:rPr>
    </w:lvl>
    <w:lvl w:ilvl="8" w:tplc="E446030E">
      <w:start w:val="1"/>
      <w:numFmt w:val="bullet"/>
      <w:lvlText w:val=""/>
      <w:lvlJc w:val="left"/>
      <w:pPr>
        <w:ind w:left="6480" w:hanging="360"/>
      </w:pPr>
      <w:rPr>
        <w:rFonts w:ascii="Wingdings" w:hAnsi="Wingdings" w:hint="default"/>
      </w:rPr>
    </w:lvl>
  </w:abstractNum>
  <w:abstractNum w:abstractNumId="13" w15:restartNumberingAfterBreak="0">
    <w:nsid w:val="617D877A"/>
    <w:multiLevelType w:val="hybridMultilevel"/>
    <w:tmpl w:val="1EE2299E"/>
    <w:lvl w:ilvl="0" w:tplc="F7342538">
      <w:start w:val="1"/>
      <w:numFmt w:val="bullet"/>
      <w:lvlText w:val=""/>
      <w:lvlJc w:val="left"/>
      <w:pPr>
        <w:ind w:left="720" w:hanging="360"/>
      </w:pPr>
      <w:rPr>
        <w:rFonts w:ascii="Symbol" w:hAnsi="Symbol" w:hint="default"/>
      </w:rPr>
    </w:lvl>
    <w:lvl w:ilvl="1" w:tplc="1E4C9D20">
      <w:start w:val="1"/>
      <w:numFmt w:val="bullet"/>
      <w:lvlText w:val="o"/>
      <w:lvlJc w:val="left"/>
      <w:pPr>
        <w:ind w:left="1440" w:hanging="360"/>
      </w:pPr>
      <w:rPr>
        <w:rFonts w:ascii="Courier New" w:hAnsi="Courier New" w:hint="default"/>
      </w:rPr>
    </w:lvl>
    <w:lvl w:ilvl="2" w:tplc="3AA2A506">
      <w:start w:val="1"/>
      <w:numFmt w:val="bullet"/>
      <w:lvlText w:val=""/>
      <w:lvlJc w:val="left"/>
      <w:pPr>
        <w:ind w:left="2160" w:hanging="360"/>
      </w:pPr>
      <w:rPr>
        <w:rFonts w:ascii="Wingdings" w:hAnsi="Wingdings" w:hint="default"/>
      </w:rPr>
    </w:lvl>
    <w:lvl w:ilvl="3" w:tplc="8530FA06">
      <w:start w:val="1"/>
      <w:numFmt w:val="bullet"/>
      <w:lvlText w:val=""/>
      <w:lvlJc w:val="left"/>
      <w:pPr>
        <w:ind w:left="2880" w:hanging="360"/>
      </w:pPr>
      <w:rPr>
        <w:rFonts w:ascii="Symbol" w:hAnsi="Symbol" w:hint="default"/>
      </w:rPr>
    </w:lvl>
    <w:lvl w:ilvl="4" w:tplc="663A54D2">
      <w:start w:val="1"/>
      <w:numFmt w:val="bullet"/>
      <w:lvlText w:val="o"/>
      <w:lvlJc w:val="left"/>
      <w:pPr>
        <w:ind w:left="3600" w:hanging="360"/>
      </w:pPr>
      <w:rPr>
        <w:rFonts w:ascii="Courier New" w:hAnsi="Courier New" w:hint="default"/>
      </w:rPr>
    </w:lvl>
    <w:lvl w:ilvl="5" w:tplc="7F845BE8">
      <w:start w:val="1"/>
      <w:numFmt w:val="bullet"/>
      <w:lvlText w:val=""/>
      <w:lvlJc w:val="left"/>
      <w:pPr>
        <w:ind w:left="4320" w:hanging="360"/>
      </w:pPr>
      <w:rPr>
        <w:rFonts w:ascii="Wingdings" w:hAnsi="Wingdings" w:hint="default"/>
      </w:rPr>
    </w:lvl>
    <w:lvl w:ilvl="6" w:tplc="60B2FA74">
      <w:start w:val="1"/>
      <w:numFmt w:val="bullet"/>
      <w:lvlText w:val=""/>
      <w:lvlJc w:val="left"/>
      <w:pPr>
        <w:ind w:left="5040" w:hanging="360"/>
      </w:pPr>
      <w:rPr>
        <w:rFonts w:ascii="Symbol" w:hAnsi="Symbol" w:hint="default"/>
      </w:rPr>
    </w:lvl>
    <w:lvl w:ilvl="7" w:tplc="CB02A4E4">
      <w:start w:val="1"/>
      <w:numFmt w:val="bullet"/>
      <w:lvlText w:val="o"/>
      <w:lvlJc w:val="left"/>
      <w:pPr>
        <w:ind w:left="5760" w:hanging="360"/>
      </w:pPr>
      <w:rPr>
        <w:rFonts w:ascii="Courier New" w:hAnsi="Courier New" w:hint="default"/>
      </w:rPr>
    </w:lvl>
    <w:lvl w:ilvl="8" w:tplc="6E3EB12C">
      <w:start w:val="1"/>
      <w:numFmt w:val="bullet"/>
      <w:lvlText w:val=""/>
      <w:lvlJc w:val="left"/>
      <w:pPr>
        <w:ind w:left="6480" w:hanging="360"/>
      </w:pPr>
      <w:rPr>
        <w:rFonts w:ascii="Wingdings" w:hAnsi="Wingdings" w:hint="default"/>
      </w:rPr>
    </w:lvl>
  </w:abstractNum>
  <w:abstractNum w:abstractNumId="14" w15:restartNumberingAfterBreak="0">
    <w:nsid w:val="62628BE0"/>
    <w:multiLevelType w:val="hybridMultilevel"/>
    <w:tmpl w:val="AFD6242E"/>
    <w:lvl w:ilvl="0" w:tplc="4FEA263C">
      <w:start w:val="1"/>
      <w:numFmt w:val="decimal"/>
      <w:lvlText w:val="%1."/>
      <w:lvlJc w:val="left"/>
      <w:pPr>
        <w:ind w:left="720" w:hanging="360"/>
      </w:pPr>
    </w:lvl>
    <w:lvl w:ilvl="1" w:tplc="1B10B7A4">
      <w:start w:val="1"/>
      <w:numFmt w:val="lowerLetter"/>
      <w:lvlText w:val="%2."/>
      <w:lvlJc w:val="left"/>
      <w:pPr>
        <w:ind w:left="1440" w:hanging="360"/>
      </w:pPr>
    </w:lvl>
    <w:lvl w:ilvl="2" w:tplc="8E026C50">
      <w:start w:val="1"/>
      <w:numFmt w:val="lowerRoman"/>
      <w:lvlText w:val="%3."/>
      <w:lvlJc w:val="right"/>
      <w:pPr>
        <w:ind w:left="2160" w:hanging="180"/>
      </w:pPr>
    </w:lvl>
    <w:lvl w:ilvl="3" w:tplc="ABFA22E8">
      <w:start w:val="1"/>
      <w:numFmt w:val="decimal"/>
      <w:lvlText w:val="%4."/>
      <w:lvlJc w:val="left"/>
      <w:pPr>
        <w:ind w:left="2880" w:hanging="360"/>
      </w:pPr>
    </w:lvl>
    <w:lvl w:ilvl="4" w:tplc="7B643800">
      <w:start w:val="1"/>
      <w:numFmt w:val="lowerLetter"/>
      <w:lvlText w:val="%5."/>
      <w:lvlJc w:val="left"/>
      <w:pPr>
        <w:ind w:left="3600" w:hanging="360"/>
      </w:pPr>
    </w:lvl>
    <w:lvl w:ilvl="5" w:tplc="B60C86E2">
      <w:start w:val="1"/>
      <w:numFmt w:val="lowerRoman"/>
      <w:lvlText w:val="%6."/>
      <w:lvlJc w:val="right"/>
      <w:pPr>
        <w:ind w:left="4320" w:hanging="180"/>
      </w:pPr>
    </w:lvl>
    <w:lvl w:ilvl="6" w:tplc="FF2A9CA2">
      <w:start w:val="1"/>
      <w:numFmt w:val="decimal"/>
      <w:lvlText w:val="%7."/>
      <w:lvlJc w:val="left"/>
      <w:pPr>
        <w:ind w:left="5040" w:hanging="360"/>
      </w:pPr>
    </w:lvl>
    <w:lvl w:ilvl="7" w:tplc="86387D84">
      <w:start w:val="1"/>
      <w:numFmt w:val="lowerLetter"/>
      <w:lvlText w:val="%8."/>
      <w:lvlJc w:val="left"/>
      <w:pPr>
        <w:ind w:left="5760" w:hanging="360"/>
      </w:pPr>
    </w:lvl>
    <w:lvl w:ilvl="8" w:tplc="D91ED59E">
      <w:start w:val="1"/>
      <w:numFmt w:val="lowerRoman"/>
      <w:lvlText w:val="%9."/>
      <w:lvlJc w:val="right"/>
      <w:pPr>
        <w:ind w:left="6480" w:hanging="180"/>
      </w:pPr>
    </w:lvl>
  </w:abstractNum>
  <w:abstractNum w:abstractNumId="15" w15:restartNumberingAfterBreak="0">
    <w:nsid w:val="6DC15F35"/>
    <w:multiLevelType w:val="hybridMultilevel"/>
    <w:tmpl w:val="5DECB140"/>
    <w:styleLink w:val="ImportedStyle1"/>
    <w:lvl w:ilvl="0" w:tplc="8D407B3E">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6AB629B2">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C18D92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76E0B5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E7A6392">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3C1ED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618049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EBAEC50">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32E51B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7C731A9E"/>
    <w:multiLevelType w:val="hybridMultilevel"/>
    <w:tmpl w:val="0C2AF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CFFAA23"/>
    <w:multiLevelType w:val="hybridMultilevel"/>
    <w:tmpl w:val="A0C41170"/>
    <w:lvl w:ilvl="0" w:tplc="3370AE4A">
      <w:start w:val="1"/>
      <w:numFmt w:val="bullet"/>
      <w:lvlText w:val=""/>
      <w:lvlJc w:val="left"/>
      <w:pPr>
        <w:ind w:left="720" w:hanging="360"/>
      </w:pPr>
      <w:rPr>
        <w:rFonts w:ascii="Symbol" w:hAnsi="Symbol" w:hint="default"/>
      </w:rPr>
    </w:lvl>
    <w:lvl w:ilvl="1" w:tplc="E8CEBDCA">
      <w:start w:val="1"/>
      <w:numFmt w:val="bullet"/>
      <w:lvlText w:val="o"/>
      <w:lvlJc w:val="left"/>
      <w:pPr>
        <w:ind w:left="1440" w:hanging="360"/>
      </w:pPr>
      <w:rPr>
        <w:rFonts w:ascii="Courier New" w:hAnsi="Courier New" w:hint="default"/>
      </w:rPr>
    </w:lvl>
    <w:lvl w:ilvl="2" w:tplc="A3FEBD1C">
      <w:start w:val="1"/>
      <w:numFmt w:val="bullet"/>
      <w:lvlText w:val=""/>
      <w:lvlJc w:val="left"/>
      <w:pPr>
        <w:ind w:left="2160" w:hanging="360"/>
      </w:pPr>
      <w:rPr>
        <w:rFonts w:ascii="Wingdings" w:hAnsi="Wingdings" w:hint="default"/>
      </w:rPr>
    </w:lvl>
    <w:lvl w:ilvl="3" w:tplc="5AE2F8FE">
      <w:start w:val="1"/>
      <w:numFmt w:val="bullet"/>
      <w:lvlText w:val=""/>
      <w:lvlJc w:val="left"/>
      <w:pPr>
        <w:ind w:left="2880" w:hanging="360"/>
      </w:pPr>
      <w:rPr>
        <w:rFonts w:ascii="Symbol" w:hAnsi="Symbol" w:hint="default"/>
      </w:rPr>
    </w:lvl>
    <w:lvl w:ilvl="4" w:tplc="DC5E94EC">
      <w:start w:val="1"/>
      <w:numFmt w:val="bullet"/>
      <w:lvlText w:val="o"/>
      <w:lvlJc w:val="left"/>
      <w:pPr>
        <w:ind w:left="3600" w:hanging="360"/>
      </w:pPr>
      <w:rPr>
        <w:rFonts w:ascii="Courier New" w:hAnsi="Courier New" w:hint="default"/>
      </w:rPr>
    </w:lvl>
    <w:lvl w:ilvl="5" w:tplc="89D8CB3C">
      <w:start w:val="1"/>
      <w:numFmt w:val="bullet"/>
      <w:lvlText w:val=""/>
      <w:lvlJc w:val="left"/>
      <w:pPr>
        <w:ind w:left="4320" w:hanging="360"/>
      </w:pPr>
      <w:rPr>
        <w:rFonts w:ascii="Wingdings" w:hAnsi="Wingdings" w:hint="default"/>
      </w:rPr>
    </w:lvl>
    <w:lvl w:ilvl="6" w:tplc="4FB673CE">
      <w:start w:val="1"/>
      <w:numFmt w:val="bullet"/>
      <w:lvlText w:val=""/>
      <w:lvlJc w:val="left"/>
      <w:pPr>
        <w:ind w:left="5040" w:hanging="360"/>
      </w:pPr>
      <w:rPr>
        <w:rFonts w:ascii="Symbol" w:hAnsi="Symbol" w:hint="default"/>
      </w:rPr>
    </w:lvl>
    <w:lvl w:ilvl="7" w:tplc="3B7EB304">
      <w:start w:val="1"/>
      <w:numFmt w:val="bullet"/>
      <w:lvlText w:val="o"/>
      <w:lvlJc w:val="left"/>
      <w:pPr>
        <w:ind w:left="5760" w:hanging="360"/>
      </w:pPr>
      <w:rPr>
        <w:rFonts w:ascii="Courier New" w:hAnsi="Courier New" w:hint="default"/>
      </w:rPr>
    </w:lvl>
    <w:lvl w:ilvl="8" w:tplc="0DE0C334">
      <w:start w:val="1"/>
      <w:numFmt w:val="bullet"/>
      <w:lvlText w:val=""/>
      <w:lvlJc w:val="left"/>
      <w:pPr>
        <w:ind w:left="6480" w:hanging="360"/>
      </w:pPr>
      <w:rPr>
        <w:rFonts w:ascii="Wingdings" w:hAnsi="Wingdings" w:hint="default"/>
      </w:rPr>
    </w:lvl>
  </w:abstractNum>
  <w:num w:numId="1" w16cid:durableId="606893678">
    <w:abstractNumId w:val="9"/>
  </w:num>
  <w:num w:numId="2" w16cid:durableId="174005943">
    <w:abstractNumId w:val="12"/>
  </w:num>
  <w:num w:numId="3" w16cid:durableId="1954893906">
    <w:abstractNumId w:val="14"/>
  </w:num>
  <w:num w:numId="4" w16cid:durableId="623737024">
    <w:abstractNumId w:val="7"/>
  </w:num>
  <w:num w:numId="5" w16cid:durableId="656881875">
    <w:abstractNumId w:val="1"/>
  </w:num>
  <w:num w:numId="6" w16cid:durableId="1761173768">
    <w:abstractNumId w:val="13"/>
  </w:num>
  <w:num w:numId="7" w16cid:durableId="554585505">
    <w:abstractNumId w:val="17"/>
  </w:num>
  <w:num w:numId="8" w16cid:durableId="862010070">
    <w:abstractNumId w:val="15"/>
  </w:num>
  <w:num w:numId="9" w16cid:durableId="1992713804">
    <w:abstractNumId w:val="10"/>
  </w:num>
  <w:num w:numId="10" w16cid:durableId="1601600224">
    <w:abstractNumId w:val="6"/>
  </w:num>
  <w:num w:numId="11" w16cid:durableId="988284772">
    <w:abstractNumId w:val="5"/>
  </w:num>
  <w:num w:numId="12" w16cid:durableId="365298614">
    <w:abstractNumId w:val="16"/>
  </w:num>
  <w:num w:numId="13" w16cid:durableId="684672205">
    <w:abstractNumId w:val="8"/>
  </w:num>
  <w:num w:numId="14" w16cid:durableId="1146900087">
    <w:abstractNumId w:val="0"/>
  </w:num>
  <w:num w:numId="15" w16cid:durableId="1032802519">
    <w:abstractNumId w:val="4"/>
  </w:num>
  <w:num w:numId="16" w16cid:durableId="339695815">
    <w:abstractNumId w:val="3"/>
  </w:num>
  <w:num w:numId="17" w16cid:durableId="2044210300">
    <w:abstractNumId w:val="11"/>
  </w:num>
  <w:num w:numId="18" w16cid:durableId="78479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6363"/>
    <w:rsid w:val="000427AE"/>
    <w:rsid w:val="000515A7"/>
    <w:rsid w:val="000635CE"/>
    <w:rsid w:val="000646D8"/>
    <w:rsid w:val="0007FF40"/>
    <w:rsid w:val="00082D43"/>
    <w:rsid w:val="00090F07"/>
    <w:rsid w:val="000C71C1"/>
    <w:rsid w:val="000D398F"/>
    <w:rsid w:val="00103036"/>
    <w:rsid w:val="00127EB2"/>
    <w:rsid w:val="00130614"/>
    <w:rsid w:val="00145408"/>
    <w:rsid w:val="00147BBC"/>
    <w:rsid w:val="00160C81"/>
    <w:rsid w:val="00180212"/>
    <w:rsid w:val="00187663"/>
    <w:rsid w:val="00192730"/>
    <w:rsid w:val="001A06D9"/>
    <w:rsid w:val="001B5E3F"/>
    <w:rsid w:val="001D0D6E"/>
    <w:rsid w:val="001F1F3C"/>
    <w:rsid w:val="00203600"/>
    <w:rsid w:val="00215D3B"/>
    <w:rsid w:val="00260A58"/>
    <w:rsid w:val="002C751B"/>
    <w:rsid w:val="002E6430"/>
    <w:rsid w:val="003073DD"/>
    <w:rsid w:val="003126C8"/>
    <w:rsid w:val="003210C9"/>
    <w:rsid w:val="003217B1"/>
    <w:rsid w:val="003242CA"/>
    <w:rsid w:val="0033402A"/>
    <w:rsid w:val="00356C0D"/>
    <w:rsid w:val="00357F5A"/>
    <w:rsid w:val="00366A63"/>
    <w:rsid w:val="00366E98"/>
    <w:rsid w:val="00387649"/>
    <w:rsid w:val="00403E19"/>
    <w:rsid w:val="004076CF"/>
    <w:rsid w:val="00425B1A"/>
    <w:rsid w:val="00441E90"/>
    <w:rsid w:val="00455357"/>
    <w:rsid w:val="004612F4"/>
    <w:rsid w:val="0048760F"/>
    <w:rsid w:val="00497C4F"/>
    <w:rsid w:val="004A03D5"/>
    <w:rsid w:val="004B05D2"/>
    <w:rsid w:val="004B7566"/>
    <w:rsid w:val="004C460D"/>
    <w:rsid w:val="004F4C82"/>
    <w:rsid w:val="00503DF1"/>
    <w:rsid w:val="00515F1C"/>
    <w:rsid w:val="005325EF"/>
    <w:rsid w:val="005667D3"/>
    <w:rsid w:val="00574416"/>
    <w:rsid w:val="005749F0"/>
    <w:rsid w:val="00593D52"/>
    <w:rsid w:val="005A2307"/>
    <w:rsid w:val="005A3924"/>
    <w:rsid w:val="005B309B"/>
    <w:rsid w:val="005D267F"/>
    <w:rsid w:val="005E4260"/>
    <w:rsid w:val="006127D7"/>
    <w:rsid w:val="00617725"/>
    <w:rsid w:val="00627182"/>
    <w:rsid w:val="00631543"/>
    <w:rsid w:val="0064104E"/>
    <w:rsid w:val="00677DE0"/>
    <w:rsid w:val="00680B43"/>
    <w:rsid w:val="006C4897"/>
    <w:rsid w:val="006C77E7"/>
    <w:rsid w:val="006E6767"/>
    <w:rsid w:val="00712888"/>
    <w:rsid w:val="00721824"/>
    <w:rsid w:val="0072242E"/>
    <w:rsid w:val="00740636"/>
    <w:rsid w:val="007472C4"/>
    <w:rsid w:val="00752E31"/>
    <w:rsid w:val="00766F93"/>
    <w:rsid w:val="007C5A46"/>
    <w:rsid w:val="007C6363"/>
    <w:rsid w:val="007C6D6B"/>
    <w:rsid w:val="007E0468"/>
    <w:rsid w:val="0083CF5F"/>
    <w:rsid w:val="0084894D"/>
    <w:rsid w:val="00850D78"/>
    <w:rsid w:val="00893769"/>
    <w:rsid w:val="00894532"/>
    <w:rsid w:val="008B71D7"/>
    <w:rsid w:val="008D6247"/>
    <w:rsid w:val="008E163D"/>
    <w:rsid w:val="008F9BF7"/>
    <w:rsid w:val="00910AF9"/>
    <w:rsid w:val="009667EE"/>
    <w:rsid w:val="00973C93"/>
    <w:rsid w:val="009D799C"/>
    <w:rsid w:val="009E575C"/>
    <w:rsid w:val="009F6DA6"/>
    <w:rsid w:val="009F7AAB"/>
    <w:rsid w:val="00A12B38"/>
    <w:rsid w:val="00A212E8"/>
    <w:rsid w:val="00A3280F"/>
    <w:rsid w:val="00A536AF"/>
    <w:rsid w:val="00A804D4"/>
    <w:rsid w:val="00A87EEF"/>
    <w:rsid w:val="00B144B2"/>
    <w:rsid w:val="00B33F05"/>
    <w:rsid w:val="00BA34F3"/>
    <w:rsid w:val="00BA7D3D"/>
    <w:rsid w:val="00BE12BF"/>
    <w:rsid w:val="00C26F10"/>
    <w:rsid w:val="00C537A8"/>
    <w:rsid w:val="00CC42A4"/>
    <w:rsid w:val="00CD16B0"/>
    <w:rsid w:val="00CF2CD8"/>
    <w:rsid w:val="00D12737"/>
    <w:rsid w:val="00D82C7C"/>
    <w:rsid w:val="00DA2486"/>
    <w:rsid w:val="00DA78A5"/>
    <w:rsid w:val="00DE7316"/>
    <w:rsid w:val="00DF389C"/>
    <w:rsid w:val="00E3631F"/>
    <w:rsid w:val="00E3A6A2"/>
    <w:rsid w:val="00E540FB"/>
    <w:rsid w:val="00E67B46"/>
    <w:rsid w:val="00EA47EE"/>
    <w:rsid w:val="00EC0D3B"/>
    <w:rsid w:val="00EC37FE"/>
    <w:rsid w:val="00F0126F"/>
    <w:rsid w:val="00F10EC5"/>
    <w:rsid w:val="00F135A4"/>
    <w:rsid w:val="00F151EA"/>
    <w:rsid w:val="00F523A8"/>
    <w:rsid w:val="00FA1758"/>
    <w:rsid w:val="00FA762F"/>
    <w:rsid w:val="00FB7ABB"/>
    <w:rsid w:val="00FD6C62"/>
    <w:rsid w:val="00FF6DD3"/>
    <w:rsid w:val="01253EA1"/>
    <w:rsid w:val="01A3A5A6"/>
    <w:rsid w:val="0236942D"/>
    <w:rsid w:val="02713184"/>
    <w:rsid w:val="02BCF740"/>
    <w:rsid w:val="02D65AFC"/>
    <w:rsid w:val="03457799"/>
    <w:rsid w:val="0361128F"/>
    <w:rsid w:val="039D0B7D"/>
    <w:rsid w:val="03E46A1D"/>
    <w:rsid w:val="04006A44"/>
    <w:rsid w:val="0405442E"/>
    <w:rsid w:val="042A5B39"/>
    <w:rsid w:val="043903E1"/>
    <w:rsid w:val="045B9461"/>
    <w:rsid w:val="04971B68"/>
    <w:rsid w:val="049D293B"/>
    <w:rsid w:val="04B8305F"/>
    <w:rsid w:val="05036694"/>
    <w:rsid w:val="051A8EC9"/>
    <w:rsid w:val="054B39B8"/>
    <w:rsid w:val="05756FC2"/>
    <w:rsid w:val="058178B6"/>
    <w:rsid w:val="05E2C70A"/>
    <w:rsid w:val="0619B67F"/>
    <w:rsid w:val="06339DC3"/>
    <w:rsid w:val="064DA54C"/>
    <w:rsid w:val="069C7679"/>
    <w:rsid w:val="06B77CE1"/>
    <w:rsid w:val="070D0A01"/>
    <w:rsid w:val="07619E71"/>
    <w:rsid w:val="0779F98B"/>
    <w:rsid w:val="07DDED8D"/>
    <w:rsid w:val="086BA576"/>
    <w:rsid w:val="08B70E3E"/>
    <w:rsid w:val="09B08CD5"/>
    <w:rsid w:val="09DB8CCE"/>
    <w:rsid w:val="0AA7DA24"/>
    <w:rsid w:val="0B4664F3"/>
    <w:rsid w:val="0B6D4B2E"/>
    <w:rsid w:val="0BB6E9FE"/>
    <w:rsid w:val="0BEB3BEF"/>
    <w:rsid w:val="0BF776DC"/>
    <w:rsid w:val="0C622403"/>
    <w:rsid w:val="0C995CD7"/>
    <w:rsid w:val="0CCA15BE"/>
    <w:rsid w:val="0CE7CDFF"/>
    <w:rsid w:val="0D610CBB"/>
    <w:rsid w:val="0D7838C3"/>
    <w:rsid w:val="0D786062"/>
    <w:rsid w:val="0DEC75F5"/>
    <w:rsid w:val="0E220D67"/>
    <w:rsid w:val="0E35011F"/>
    <w:rsid w:val="0E8B9CF9"/>
    <w:rsid w:val="0EBCFD8D"/>
    <w:rsid w:val="0EE47DC9"/>
    <w:rsid w:val="0F2759BD"/>
    <w:rsid w:val="0F2AA0BC"/>
    <w:rsid w:val="0F2BB0AA"/>
    <w:rsid w:val="0F3BFE6F"/>
    <w:rsid w:val="0F983B09"/>
    <w:rsid w:val="0FBAC61C"/>
    <w:rsid w:val="100B6524"/>
    <w:rsid w:val="100EE69C"/>
    <w:rsid w:val="102FA820"/>
    <w:rsid w:val="10E35D4E"/>
    <w:rsid w:val="10FF1731"/>
    <w:rsid w:val="1104880D"/>
    <w:rsid w:val="1128F0FA"/>
    <w:rsid w:val="1168E207"/>
    <w:rsid w:val="11CA9EF5"/>
    <w:rsid w:val="11F6A38B"/>
    <w:rsid w:val="11F74470"/>
    <w:rsid w:val="11FCFDE1"/>
    <w:rsid w:val="12215649"/>
    <w:rsid w:val="1271EA20"/>
    <w:rsid w:val="1348497A"/>
    <w:rsid w:val="1352AB69"/>
    <w:rsid w:val="1366E12C"/>
    <w:rsid w:val="136AF64D"/>
    <w:rsid w:val="13C7CC14"/>
    <w:rsid w:val="13C98F52"/>
    <w:rsid w:val="13FD1945"/>
    <w:rsid w:val="14036D4A"/>
    <w:rsid w:val="142EA653"/>
    <w:rsid w:val="14472529"/>
    <w:rsid w:val="1454EFCE"/>
    <w:rsid w:val="14626766"/>
    <w:rsid w:val="1483E927"/>
    <w:rsid w:val="14A5C2E0"/>
    <w:rsid w:val="14C1344F"/>
    <w:rsid w:val="14F30542"/>
    <w:rsid w:val="14F478FC"/>
    <w:rsid w:val="151F0931"/>
    <w:rsid w:val="15AD90A4"/>
    <w:rsid w:val="15F7A71F"/>
    <w:rsid w:val="15FB382D"/>
    <w:rsid w:val="1621032B"/>
    <w:rsid w:val="1659F7D1"/>
    <w:rsid w:val="166E24FC"/>
    <w:rsid w:val="179B3D70"/>
    <w:rsid w:val="17E19463"/>
    <w:rsid w:val="17F6FB09"/>
    <w:rsid w:val="18056B0F"/>
    <w:rsid w:val="1821F8F8"/>
    <w:rsid w:val="1856EA9A"/>
    <w:rsid w:val="185C22F3"/>
    <w:rsid w:val="18A8FFB7"/>
    <w:rsid w:val="18DEF094"/>
    <w:rsid w:val="190D61A6"/>
    <w:rsid w:val="197398DA"/>
    <w:rsid w:val="1983CF2E"/>
    <w:rsid w:val="19C7D37D"/>
    <w:rsid w:val="19FB57B0"/>
    <w:rsid w:val="1A141AF4"/>
    <w:rsid w:val="1A5F0D15"/>
    <w:rsid w:val="1A7B0610"/>
    <w:rsid w:val="1AA20756"/>
    <w:rsid w:val="1B2D375B"/>
    <w:rsid w:val="1B42F658"/>
    <w:rsid w:val="1BE04C35"/>
    <w:rsid w:val="1CA04D77"/>
    <w:rsid w:val="1CAB399C"/>
    <w:rsid w:val="1D1891C8"/>
    <w:rsid w:val="1D56D542"/>
    <w:rsid w:val="1D92BC34"/>
    <w:rsid w:val="1DA766DF"/>
    <w:rsid w:val="1DB77DEE"/>
    <w:rsid w:val="1DD060E9"/>
    <w:rsid w:val="1E0CAB88"/>
    <w:rsid w:val="1E2A3CDB"/>
    <w:rsid w:val="1E8AD1FC"/>
    <w:rsid w:val="1EACB25D"/>
    <w:rsid w:val="1EB79A4C"/>
    <w:rsid w:val="1F490676"/>
    <w:rsid w:val="1F4FD105"/>
    <w:rsid w:val="1F74E281"/>
    <w:rsid w:val="205D7A4B"/>
    <w:rsid w:val="20A7FD7E"/>
    <w:rsid w:val="20BF956B"/>
    <w:rsid w:val="2199922F"/>
    <w:rsid w:val="220625CD"/>
    <w:rsid w:val="22B4E3A9"/>
    <w:rsid w:val="231A7B20"/>
    <w:rsid w:val="23396D2E"/>
    <w:rsid w:val="2366B60C"/>
    <w:rsid w:val="2450D0E8"/>
    <w:rsid w:val="246FC092"/>
    <w:rsid w:val="24891391"/>
    <w:rsid w:val="24CAB412"/>
    <w:rsid w:val="24FBED6B"/>
    <w:rsid w:val="2565251E"/>
    <w:rsid w:val="2590F17F"/>
    <w:rsid w:val="2601C0B1"/>
    <w:rsid w:val="2605B1CE"/>
    <w:rsid w:val="264DFEB7"/>
    <w:rsid w:val="2663DF6A"/>
    <w:rsid w:val="268F197C"/>
    <w:rsid w:val="26AF79ED"/>
    <w:rsid w:val="26EC5264"/>
    <w:rsid w:val="2765C2AB"/>
    <w:rsid w:val="278985A3"/>
    <w:rsid w:val="27E7562E"/>
    <w:rsid w:val="27E9CF18"/>
    <w:rsid w:val="286E59FF"/>
    <w:rsid w:val="28BB06EF"/>
    <w:rsid w:val="29034DDF"/>
    <w:rsid w:val="290A792A"/>
    <w:rsid w:val="29947DC2"/>
    <w:rsid w:val="29FFB626"/>
    <w:rsid w:val="2A0A2A60"/>
    <w:rsid w:val="2A2681D1"/>
    <w:rsid w:val="2A5C7612"/>
    <w:rsid w:val="2B018FE2"/>
    <w:rsid w:val="2B978F29"/>
    <w:rsid w:val="2BAF2E16"/>
    <w:rsid w:val="2C35DD00"/>
    <w:rsid w:val="2C47CDB9"/>
    <w:rsid w:val="2C7F06D4"/>
    <w:rsid w:val="2CE7E4E5"/>
    <w:rsid w:val="2D472C14"/>
    <w:rsid w:val="2E71CA49"/>
    <w:rsid w:val="2EB0C214"/>
    <w:rsid w:val="2EC051A8"/>
    <w:rsid w:val="2ED42234"/>
    <w:rsid w:val="2F43BEAC"/>
    <w:rsid w:val="2F8DB5BF"/>
    <w:rsid w:val="2FDB90AE"/>
    <w:rsid w:val="3000EBAE"/>
    <w:rsid w:val="30044C70"/>
    <w:rsid w:val="313DBA28"/>
    <w:rsid w:val="31517114"/>
    <w:rsid w:val="31A2B5CC"/>
    <w:rsid w:val="31B33F7A"/>
    <w:rsid w:val="3225EA50"/>
    <w:rsid w:val="3242A827"/>
    <w:rsid w:val="326BD252"/>
    <w:rsid w:val="3376958B"/>
    <w:rsid w:val="33826110"/>
    <w:rsid w:val="33F8CC17"/>
    <w:rsid w:val="345493D9"/>
    <w:rsid w:val="3494C1D8"/>
    <w:rsid w:val="34A91DF3"/>
    <w:rsid w:val="34B7D912"/>
    <w:rsid w:val="3527CA61"/>
    <w:rsid w:val="355E77ED"/>
    <w:rsid w:val="35635FC4"/>
    <w:rsid w:val="35893B82"/>
    <w:rsid w:val="35C89539"/>
    <w:rsid w:val="361451BC"/>
    <w:rsid w:val="36F8E9ED"/>
    <w:rsid w:val="3701F6C1"/>
    <w:rsid w:val="37AEC343"/>
    <w:rsid w:val="37DD0A85"/>
    <w:rsid w:val="37EB09C2"/>
    <w:rsid w:val="3831B4B0"/>
    <w:rsid w:val="38A95E20"/>
    <w:rsid w:val="38EB1481"/>
    <w:rsid w:val="38F2163E"/>
    <w:rsid w:val="394BAF31"/>
    <w:rsid w:val="39EFFCCB"/>
    <w:rsid w:val="3A0FA7E4"/>
    <w:rsid w:val="3A7560E4"/>
    <w:rsid w:val="3AA7B0BA"/>
    <w:rsid w:val="3B0811F1"/>
    <w:rsid w:val="3B0FC929"/>
    <w:rsid w:val="3B2B892C"/>
    <w:rsid w:val="3BC5DF82"/>
    <w:rsid w:val="3C1E8DFE"/>
    <w:rsid w:val="3C898D84"/>
    <w:rsid w:val="3CABA05C"/>
    <w:rsid w:val="3DA18F89"/>
    <w:rsid w:val="3DA52E5C"/>
    <w:rsid w:val="3DADFE9B"/>
    <w:rsid w:val="3DD20CB8"/>
    <w:rsid w:val="3E5A2CC2"/>
    <w:rsid w:val="3F7DEFBB"/>
    <w:rsid w:val="3F9603BD"/>
    <w:rsid w:val="3FBF7D2F"/>
    <w:rsid w:val="4026C772"/>
    <w:rsid w:val="40434B65"/>
    <w:rsid w:val="40500292"/>
    <w:rsid w:val="405019F2"/>
    <w:rsid w:val="40926540"/>
    <w:rsid w:val="40F70DBE"/>
    <w:rsid w:val="413737BD"/>
    <w:rsid w:val="416A5667"/>
    <w:rsid w:val="416F96ED"/>
    <w:rsid w:val="41F12F3E"/>
    <w:rsid w:val="41FC46DF"/>
    <w:rsid w:val="434AF38C"/>
    <w:rsid w:val="4351B62B"/>
    <w:rsid w:val="43F7AB55"/>
    <w:rsid w:val="443CCF39"/>
    <w:rsid w:val="44C270A3"/>
    <w:rsid w:val="453810C6"/>
    <w:rsid w:val="455A2738"/>
    <w:rsid w:val="456668EB"/>
    <w:rsid w:val="45FA71B0"/>
    <w:rsid w:val="464D5D9D"/>
    <w:rsid w:val="46EC24B4"/>
    <w:rsid w:val="471E83FE"/>
    <w:rsid w:val="474E15F0"/>
    <w:rsid w:val="47AB4611"/>
    <w:rsid w:val="47B07E4F"/>
    <w:rsid w:val="4803A824"/>
    <w:rsid w:val="480CFB31"/>
    <w:rsid w:val="48325921"/>
    <w:rsid w:val="48406C69"/>
    <w:rsid w:val="484D7811"/>
    <w:rsid w:val="48509528"/>
    <w:rsid w:val="4882DAF7"/>
    <w:rsid w:val="48D10562"/>
    <w:rsid w:val="48DEF2EF"/>
    <w:rsid w:val="4903C6D7"/>
    <w:rsid w:val="4942FECF"/>
    <w:rsid w:val="49558807"/>
    <w:rsid w:val="49A8CB92"/>
    <w:rsid w:val="49EB696D"/>
    <w:rsid w:val="4A0582FB"/>
    <w:rsid w:val="4A42DDE0"/>
    <w:rsid w:val="4A5E23C0"/>
    <w:rsid w:val="4A7F4CD6"/>
    <w:rsid w:val="4AD72D20"/>
    <w:rsid w:val="4AF15868"/>
    <w:rsid w:val="4B06F477"/>
    <w:rsid w:val="4B449BF3"/>
    <w:rsid w:val="4BBF62FD"/>
    <w:rsid w:val="4BC885C4"/>
    <w:rsid w:val="4BED048C"/>
    <w:rsid w:val="4CA16C3F"/>
    <w:rsid w:val="4CBC35C4"/>
    <w:rsid w:val="4CECDBD6"/>
    <w:rsid w:val="4D1625DC"/>
    <w:rsid w:val="4D5DEB20"/>
    <w:rsid w:val="4D666B9A"/>
    <w:rsid w:val="4E04DC85"/>
    <w:rsid w:val="4E8A0D0E"/>
    <w:rsid w:val="4F2362B2"/>
    <w:rsid w:val="4F5AFFC6"/>
    <w:rsid w:val="50370E11"/>
    <w:rsid w:val="508C0556"/>
    <w:rsid w:val="50A4B75F"/>
    <w:rsid w:val="5146CB9E"/>
    <w:rsid w:val="515DDDA1"/>
    <w:rsid w:val="51C823B0"/>
    <w:rsid w:val="51D308C4"/>
    <w:rsid w:val="51E4B2DB"/>
    <w:rsid w:val="51FC6029"/>
    <w:rsid w:val="521E935B"/>
    <w:rsid w:val="52C75A6C"/>
    <w:rsid w:val="52FF40CD"/>
    <w:rsid w:val="5304E1B9"/>
    <w:rsid w:val="53785E70"/>
    <w:rsid w:val="53C49A5F"/>
    <w:rsid w:val="547EAB4B"/>
    <w:rsid w:val="548B9596"/>
    <w:rsid w:val="54C7532A"/>
    <w:rsid w:val="559CFD3C"/>
    <w:rsid w:val="55F3D5C0"/>
    <w:rsid w:val="560BFF06"/>
    <w:rsid w:val="576E31A7"/>
    <w:rsid w:val="57E88D3B"/>
    <w:rsid w:val="58664039"/>
    <w:rsid w:val="587E345D"/>
    <w:rsid w:val="5905C636"/>
    <w:rsid w:val="5A9AAFA4"/>
    <w:rsid w:val="5AA2DC00"/>
    <w:rsid w:val="5AB1D750"/>
    <w:rsid w:val="5AF1F89F"/>
    <w:rsid w:val="5B15C140"/>
    <w:rsid w:val="5B7D4003"/>
    <w:rsid w:val="5BE83EE0"/>
    <w:rsid w:val="5C51B220"/>
    <w:rsid w:val="5C7B7C69"/>
    <w:rsid w:val="5C967E3B"/>
    <w:rsid w:val="5CBC6FCC"/>
    <w:rsid w:val="5CD7510D"/>
    <w:rsid w:val="5CFAB68C"/>
    <w:rsid w:val="5D478915"/>
    <w:rsid w:val="5D6C78AB"/>
    <w:rsid w:val="5DB960D8"/>
    <w:rsid w:val="5E036532"/>
    <w:rsid w:val="5F211F5F"/>
    <w:rsid w:val="5F756847"/>
    <w:rsid w:val="5F8F3CDF"/>
    <w:rsid w:val="5FB77235"/>
    <w:rsid w:val="5FE3A284"/>
    <w:rsid w:val="60ACA78D"/>
    <w:rsid w:val="60B8188D"/>
    <w:rsid w:val="61698F22"/>
    <w:rsid w:val="620AAC21"/>
    <w:rsid w:val="622B9B8F"/>
    <w:rsid w:val="628912C2"/>
    <w:rsid w:val="62B8368A"/>
    <w:rsid w:val="630BBDF5"/>
    <w:rsid w:val="631A7B9D"/>
    <w:rsid w:val="63523EF8"/>
    <w:rsid w:val="636FBC86"/>
    <w:rsid w:val="63CF1F60"/>
    <w:rsid w:val="640671B2"/>
    <w:rsid w:val="6457B849"/>
    <w:rsid w:val="64DA28AF"/>
    <w:rsid w:val="64F858B9"/>
    <w:rsid w:val="6544250B"/>
    <w:rsid w:val="6561AF4E"/>
    <w:rsid w:val="656BDB9C"/>
    <w:rsid w:val="6641533A"/>
    <w:rsid w:val="6643350A"/>
    <w:rsid w:val="66C70D18"/>
    <w:rsid w:val="66FA2B6C"/>
    <w:rsid w:val="6712CB6C"/>
    <w:rsid w:val="676ED7E1"/>
    <w:rsid w:val="67B01464"/>
    <w:rsid w:val="682A6057"/>
    <w:rsid w:val="68522F1D"/>
    <w:rsid w:val="68B43F6B"/>
    <w:rsid w:val="68C27885"/>
    <w:rsid w:val="6A149D5D"/>
    <w:rsid w:val="6A8B2EF8"/>
    <w:rsid w:val="6ADC7A7B"/>
    <w:rsid w:val="6AFB1F06"/>
    <w:rsid w:val="6B0BFFD2"/>
    <w:rsid w:val="6B3E77D1"/>
    <w:rsid w:val="6BC69B23"/>
    <w:rsid w:val="6BDB552B"/>
    <w:rsid w:val="6C165AEA"/>
    <w:rsid w:val="6C423CE8"/>
    <w:rsid w:val="6C4DB3B1"/>
    <w:rsid w:val="6D14C7E1"/>
    <w:rsid w:val="6D46B4AA"/>
    <w:rsid w:val="6DDF437F"/>
    <w:rsid w:val="6E3E1B6C"/>
    <w:rsid w:val="6E3E5238"/>
    <w:rsid w:val="6E9F89D9"/>
    <w:rsid w:val="6EE68CBD"/>
    <w:rsid w:val="6F0E0ABE"/>
    <w:rsid w:val="6F2A42EA"/>
    <w:rsid w:val="6F6004F4"/>
    <w:rsid w:val="6F6BFFBD"/>
    <w:rsid w:val="6F87B266"/>
    <w:rsid w:val="701E35F3"/>
    <w:rsid w:val="7142B601"/>
    <w:rsid w:val="718A6778"/>
    <w:rsid w:val="72338CD8"/>
    <w:rsid w:val="72567065"/>
    <w:rsid w:val="72820D76"/>
    <w:rsid w:val="729FC609"/>
    <w:rsid w:val="72BAB45F"/>
    <w:rsid w:val="72C308D0"/>
    <w:rsid w:val="74A4EBC7"/>
    <w:rsid w:val="74DE823E"/>
    <w:rsid w:val="750BE141"/>
    <w:rsid w:val="754A6551"/>
    <w:rsid w:val="758DD507"/>
    <w:rsid w:val="76010CD6"/>
    <w:rsid w:val="7608D1BE"/>
    <w:rsid w:val="763A13B7"/>
    <w:rsid w:val="765705D1"/>
    <w:rsid w:val="766D48B9"/>
    <w:rsid w:val="76921754"/>
    <w:rsid w:val="76CF8D3B"/>
    <w:rsid w:val="774EBEA1"/>
    <w:rsid w:val="77BCCF8A"/>
    <w:rsid w:val="783A6A9C"/>
    <w:rsid w:val="783E0D28"/>
    <w:rsid w:val="7842D565"/>
    <w:rsid w:val="7897B923"/>
    <w:rsid w:val="7899DBF8"/>
    <w:rsid w:val="78A4F170"/>
    <w:rsid w:val="78D641C6"/>
    <w:rsid w:val="79E4F204"/>
    <w:rsid w:val="79ECA387"/>
    <w:rsid w:val="7A232EA1"/>
    <w:rsid w:val="7A801F07"/>
    <w:rsid w:val="7AA04CB3"/>
    <w:rsid w:val="7BBD7FCE"/>
    <w:rsid w:val="7BC85772"/>
    <w:rsid w:val="7BE517A6"/>
    <w:rsid w:val="7C06F132"/>
    <w:rsid w:val="7C115B3F"/>
    <w:rsid w:val="7CC646D6"/>
    <w:rsid w:val="7CD8D4B1"/>
    <w:rsid w:val="7D15F20E"/>
    <w:rsid w:val="7D1C0E37"/>
    <w:rsid w:val="7D270B46"/>
    <w:rsid w:val="7D4027D2"/>
    <w:rsid w:val="7D5476D4"/>
    <w:rsid w:val="7D568FF3"/>
    <w:rsid w:val="7E1A0612"/>
    <w:rsid w:val="7E57E7C3"/>
    <w:rsid w:val="7EE311CA"/>
    <w:rsid w:val="7EFF6BC0"/>
    <w:rsid w:val="7F591C24"/>
    <w:rsid w:val="7FD252B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07261F"/>
  <w15:docId w15:val="{215BD448-D22F-4B75-A707-7C9CBE70B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4F5AFFC6"/>
    <w:pPr>
      <w:spacing w:after="160" w:line="276" w:lineRule="auto"/>
    </w:pPr>
    <w:rPr>
      <w:rFonts w:ascii="ITC Franklin Gothic Std Bk Cd" w:eastAsia="Franklin Gothic Book" w:hAnsi="ITC Franklin Gothic Std Bk Cd" w:cs="Franklin Gothic Book"/>
      <w:color w:val="000000" w:themeColor="text1"/>
      <w:sz w:val="24"/>
      <w:szCs w:val="24"/>
    </w:rPr>
  </w:style>
  <w:style w:type="paragraph" w:styleId="Heading1">
    <w:name w:val="heading 1"/>
    <w:basedOn w:val="Body"/>
    <w:next w:val="Normal"/>
    <w:link w:val="Heading1Char"/>
    <w:uiPriority w:val="9"/>
    <w:qFormat/>
    <w:rsid w:val="00593D52"/>
    <w:pPr>
      <w:spacing w:before="240" w:line="276" w:lineRule="auto"/>
      <w:outlineLvl w:val="0"/>
    </w:pPr>
    <w:rPr>
      <w:rFonts w:ascii="ITC Franklin Gothic Std Bk Cd" w:eastAsia="ITC Franklin Gothic Std Bk Cd" w:hAnsi="ITC Franklin Gothic Std Bk Cd" w:cs="ITC Franklin Gothic Std Bk Cd"/>
      <w:b/>
      <w:bCs/>
      <w:color w:val="002A41"/>
      <w:sz w:val="32"/>
      <w:szCs w:val="32"/>
    </w:rPr>
  </w:style>
  <w:style w:type="paragraph" w:styleId="Heading2">
    <w:name w:val="heading 2"/>
    <w:basedOn w:val="Heading1"/>
    <w:next w:val="Normal"/>
    <w:link w:val="Heading2Char"/>
    <w:uiPriority w:val="9"/>
    <w:unhideWhenUsed/>
    <w:qFormat/>
    <w:rsid w:val="00593D52"/>
    <w:pPr>
      <w:outlineLvl w:val="1"/>
    </w:pPr>
    <w:rPr>
      <w:color w:val="00B2D0"/>
      <w:szCs w:val="28"/>
    </w:rPr>
  </w:style>
  <w:style w:type="paragraph" w:styleId="Heading3">
    <w:name w:val="heading 3"/>
    <w:basedOn w:val="Heading2"/>
    <w:next w:val="Normal"/>
    <w:link w:val="Heading3Char"/>
    <w:uiPriority w:val="9"/>
    <w:unhideWhenUsed/>
    <w:qFormat/>
    <w:rsid w:val="00593D52"/>
    <w:pPr>
      <w:outlineLvl w:val="2"/>
    </w:pPr>
    <w:rPr>
      <w:color w:val="002A41"/>
      <w:sz w:val="28"/>
    </w:rPr>
  </w:style>
  <w:style w:type="paragraph" w:styleId="Heading4">
    <w:name w:val="heading 4"/>
    <w:basedOn w:val="Heading2"/>
    <w:next w:val="Normal"/>
    <w:link w:val="Heading4Char"/>
    <w:uiPriority w:val="9"/>
    <w:unhideWhenUsed/>
    <w:qFormat/>
    <w:rsid w:val="00F151EA"/>
    <w:pPr>
      <w:outlineLvl w:val="3"/>
    </w:pPr>
    <w:rPr>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Body">
    <w:name w:val="Body"/>
    <w:pPr>
      <w:spacing w:after="160" w:line="259" w:lineRule="auto"/>
    </w:pPr>
    <w:rPr>
      <w:rFonts w:ascii="Calibri" w:hAnsi="Calibri" w:cs="Arial Unicode MS"/>
      <w:color w:val="000000"/>
      <w:sz w:val="22"/>
      <w:szCs w:val="22"/>
      <w:u w:color="000000"/>
      <w14:textOutline w14:w="0" w14:cap="flat" w14:cmpd="sng" w14:algn="ctr">
        <w14:noFill/>
        <w14:prstDash w14:val="solid"/>
        <w14:bevel/>
      </w14:textOutline>
    </w:rPr>
  </w:style>
  <w:style w:type="paragraph" w:styleId="ListParagraph">
    <w:name w:val="List Paragraph"/>
    <w:pPr>
      <w:spacing w:after="160" w:line="259" w:lineRule="auto"/>
      <w:ind w:left="720"/>
    </w:pPr>
    <w:rPr>
      <w:rFonts w:ascii="Calibri" w:hAnsi="Calibri" w:cs="Arial Unicode MS"/>
      <w:color w:val="000000"/>
      <w:sz w:val="22"/>
      <w:szCs w:val="22"/>
      <w:u w:color="000000"/>
    </w:rPr>
  </w:style>
  <w:style w:type="numbering" w:customStyle="1" w:styleId="ImportedStyle1">
    <w:name w:val="Imported Style 1"/>
    <w:pPr>
      <w:numPr>
        <w:numId w:val="8"/>
      </w:numPr>
    </w:pPr>
  </w:style>
  <w:style w:type="paragraph" w:styleId="CommentText">
    <w:name w:val="annotation text"/>
    <w:basedOn w:val="Normal"/>
    <w:link w:val="CommentTextChar"/>
    <w:uiPriority w:val="99"/>
    <w:unhideWhenUsed/>
    <w:rsid w:val="4F5AFFC6"/>
    <w:rPr>
      <w:sz w:val="20"/>
      <w:szCs w:val="20"/>
    </w:rPr>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character" w:customStyle="1" w:styleId="Heading1Char">
    <w:name w:val="Heading 1 Char"/>
    <w:link w:val="Heading1"/>
    <w:uiPriority w:val="9"/>
    <w:rsid w:val="00593D52"/>
    <w:rPr>
      <w:rFonts w:ascii="ITC Franklin Gothic Std Bk Cd" w:eastAsia="ITC Franklin Gothic Std Bk Cd" w:hAnsi="ITC Franklin Gothic Std Bk Cd" w:cs="ITC Franklin Gothic Std Bk Cd"/>
      <w:b/>
      <w:bCs/>
      <w:color w:val="002A41"/>
      <w:sz w:val="32"/>
      <w:szCs w:val="32"/>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CD16B0"/>
    <w:rPr>
      <w:b/>
      <w:bCs/>
    </w:rPr>
  </w:style>
  <w:style w:type="character" w:customStyle="1" w:styleId="CommentSubjectChar">
    <w:name w:val="Comment Subject Char"/>
    <w:basedOn w:val="CommentTextChar"/>
    <w:link w:val="CommentSubject"/>
    <w:uiPriority w:val="99"/>
    <w:semiHidden/>
    <w:rsid w:val="00CD16B0"/>
    <w:rPr>
      <w:b/>
      <w:bCs/>
    </w:rPr>
  </w:style>
  <w:style w:type="paragraph" w:styleId="Revision">
    <w:name w:val="Revision"/>
    <w:hidden/>
    <w:uiPriority w:val="99"/>
    <w:semiHidden/>
    <w:rsid w:val="00631543"/>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paragraph" w:styleId="Header">
    <w:name w:val="header"/>
    <w:basedOn w:val="Normal"/>
    <w:link w:val="HeaderChar"/>
    <w:uiPriority w:val="99"/>
    <w:unhideWhenUsed/>
    <w:rsid w:val="4F5AFFC6"/>
    <w:pPr>
      <w:tabs>
        <w:tab w:val="center" w:pos="4680"/>
        <w:tab w:val="right" w:pos="9360"/>
      </w:tabs>
    </w:pPr>
  </w:style>
  <w:style w:type="character" w:customStyle="1" w:styleId="HeaderChar">
    <w:name w:val="Header Char"/>
    <w:basedOn w:val="DefaultParagraphFont"/>
    <w:link w:val="Header"/>
    <w:uiPriority w:val="99"/>
    <w:rsid w:val="00631543"/>
    <w:rPr>
      <w:sz w:val="24"/>
      <w:szCs w:val="24"/>
    </w:rPr>
  </w:style>
  <w:style w:type="paragraph" w:styleId="Footer">
    <w:name w:val="footer"/>
    <w:basedOn w:val="Normal"/>
    <w:link w:val="FooterChar"/>
    <w:uiPriority w:val="99"/>
    <w:unhideWhenUsed/>
    <w:rsid w:val="4F5AFFC6"/>
    <w:pPr>
      <w:tabs>
        <w:tab w:val="center" w:pos="4680"/>
        <w:tab w:val="right" w:pos="9360"/>
      </w:tabs>
    </w:pPr>
  </w:style>
  <w:style w:type="character" w:customStyle="1" w:styleId="FooterChar">
    <w:name w:val="Footer Char"/>
    <w:basedOn w:val="DefaultParagraphFont"/>
    <w:link w:val="Footer"/>
    <w:uiPriority w:val="99"/>
    <w:rsid w:val="00631543"/>
    <w:rPr>
      <w:sz w:val="24"/>
      <w:szCs w:val="24"/>
    </w:rPr>
  </w:style>
  <w:style w:type="character" w:customStyle="1" w:styleId="Heading2Char">
    <w:name w:val="Heading 2 Char"/>
    <w:basedOn w:val="DefaultParagraphFont"/>
    <w:link w:val="Heading2"/>
    <w:uiPriority w:val="9"/>
    <w:rsid w:val="00593D52"/>
    <w:rPr>
      <w:rFonts w:ascii="ITC Franklin Gothic Std Bk Cd" w:eastAsia="ITC Franklin Gothic Std Bk Cd" w:hAnsi="ITC Franklin Gothic Std Bk Cd" w:cs="ITC Franklin Gothic Std Bk Cd"/>
      <w:b/>
      <w:bCs/>
      <w:color w:val="00B2D0"/>
      <w:sz w:val="32"/>
      <w:szCs w:val="28"/>
      <w:u w:color="000000"/>
      <w14:textOutline w14:w="0" w14:cap="flat" w14:cmpd="sng" w14:algn="ctr">
        <w14:noFill/>
        <w14:prstDash w14:val="solid"/>
        <w14:bevel/>
      </w14:textOutline>
    </w:rPr>
  </w:style>
  <w:style w:type="character" w:customStyle="1" w:styleId="Heading3Char">
    <w:name w:val="Heading 3 Char"/>
    <w:basedOn w:val="DefaultParagraphFont"/>
    <w:link w:val="Heading3"/>
    <w:uiPriority w:val="9"/>
    <w:rsid w:val="00593D52"/>
    <w:rPr>
      <w:rFonts w:ascii="ITC Franklin Gothic Std Bk Cd" w:eastAsia="ITC Franklin Gothic Std Bk Cd" w:hAnsi="ITC Franklin Gothic Std Bk Cd" w:cs="ITC Franklin Gothic Std Bk Cd"/>
      <w:b/>
      <w:bCs/>
      <w:color w:val="002A41"/>
      <w:sz w:val="28"/>
      <w:szCs w:val="28"/>
      <w:u w:color="000000"/>
      <w14:textOutline w14:w="0" w14:cap="flat" w14:cmpd="sng" w14:algn="ctr">
        <w14:noFill/>
        <w14:prstDash w14:val="solid"/>
        <w14:bevel/>
      </w14:textOutline>
    </w:rPr>
  </w:style>
  <w:style w:type="character" w:customStyle="1" w:styleId="Heading4Char">
    <w:name w:val="Heading 4 Char"/>
    <w:basedOn w:val="DefaultParagraphFont"/>
    <w:link w:val="Heading4"/>
    <w:uiPriority w:val="9"/>
    <w:rsid w:val="00F151EA"/>
    <w:rPr>
      <w:rFonts w:ascii="ITC Franklin Gothic Std Bk Cd" w:eastAsia="ITC Franklin Gothic Std Bk Cd" w:hAnsi="ITC Franklin Gothic Std Bk Cd" w:cs="ITC Franklin Gothic Std Bk Cd"/>
      <w:b/>
      <w:bCs/>
      <w:color w:val="00B2D0"/>
      <w:sz w:val="28"/>
      <w:szCs w:val="28"/>
      <w:u w:color="000000"/>
      <w14:textOutline w14:w="0" w14:cap="flat" w14:cmpd="sng" w14:algn="ctr">
        <w14:noFill/>
        <w14:prstDash w14:val="solid"/>
        <w14:bevel/>
      </w14:textOutline>
    </w:rPr>
  </w:style>
  <w:style w:type="paragraph" w:styleId="TOC2">
    <w:name w:val="toc 2"/>
    <w:basedOn w:val="Normal"/>
    <w:next w:val="Normal"/>
    <w:uiPriority w:val="39"/>
    <w:unhideWhenUsed/>
    <w:rsid w:val="00CF2CD8"/>
    <w:pPr>
      <w:spacing w:after="100"/>
      <w:ind w:left="220"/>
    </w:pPr>
  </w:style>
  <w:style w:type="paragraph" w:styleId="TOC1">
    <w:name w:val="toc 1"/>
    <w:basedOn w:val="Normal"/>
    <w:next w:val="Normal"/>
    <w:uiPriority w:val="39"/>
    <w:unhideWhenUsed/>
    <w:rsid w:val="00CF2CD8"/>
    <w:pPr>
      <w:spacing w:after="100"/>
    </w:pPr>
  </w:style>
  <w:style w:type="paragraph" w:styleId="TOC3">
    <w:name w:val="toc 3"/>
    <w:basedOn w:val="Normal"/>
    <w:next w:val="Normal"/>
    <w:uiPriority w:val="39"/>
    <w:unhideWhenUsed/>
    <w:rsid w:val="620AAC21"/>
    <w:pPr>
      <w:spacing w:after="100"/>
      <w:ind w:left="440"/>
    </w:pPr>
  </w:style>
  <w:style w:type="paragraph" w:styleId="TOC4">
    <w:name w:val="toc 4"/>
    <w:basedOn w:val="Normal"/>
    <w:next w:val="Normal"/>
    <w:uiPriority w:val="39"/>
    <w:unhideWhenUsed/>
    <w:rsid w:val="620AAC21"/>
    <w:pPr>
      <w:spacing w:after="100"/>
      <w:ind w:left="660"/>
    </w:pPr>
  </w:style>
  <w:style w:type="paragraph" w:styleId="TOCHeading">
    <w:name w:val="TOC Heading"/>
    <w:basedOn w:val="Heading1"/>
    <w:next w:val="Normal"/>
    <w:uiPriority w:val="39"/>
    <w:unhideWhenUsed/>
    <w:qFormat/>
    <w:rsid w:val="00BE12BF"/>
    <w:pPr>
      <w:keepNext/>
      <w:keepLines/>
      <w:pBdr>
        <w:top w:val="none" w:sz="0" w:space="0" w:color="auto"/>
        <w:left w:val="none" w:sz="0" w:space="0" w:color="auto"/>
        <w:bottom w:val="none" w:sz="0" w:space="0" w:color="auto"/>
        <w:right w:val="none" w:sz="0" w:space="0" w:color="auto"/>
        <w:between w:val="none" w:sz="0" w:space="0" w:color="auto"/>
        <w:bar w:val="none" w:sz="0" w:color="auto"/>
      </w:pBdr>
      <w:spacing w:after="0" w:line="259" w:lineRule="auto"/>
      <w:outlineLvl w:val="9"/>
    </w:pPr>
    <w:rPr>
      <w:rFonts w:asciiTheme="majorHAnsi" w:eastAsiaTheme="majorEastAsia" w:hAnsiTheme="majorHAnsi" w:cstheme="majorBidi"/>
      <w:b w:val="0"/>
      <w:bCs w:val="0"/>
      <w:color w:val="2F5496" w:themeColor="accent1" w:themeShade="BF"/>
      <w:bdr w:val="none" w:sz="0" w:space="0" w:color="auto"/>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cap="flat">
          <a:solidFill>
            <a:schemeClr val="accent1"/>
          </a:solidFill>
          <a:prstDash val="solid"/>
          <a:miter lim="800000"/>
        </a:ln>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12700" cap="flat">
          <a:solidFill>
            <a:schemeClr val="accent1"/>
          </a:solidFill>
          <a:prstDash val="solid"/>
          <a:miter lim="8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2305e23-3075-44c5-8b4f-bd9e641a289c" xsi:nil="true"/>
    <lcf76f155ced4ddcb4097134ff3c332f xmlns="946050e8-cfd0-42cb-b07c-c2a11ed82b93">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BAAE1A7AD8D9524B88E40AB83A3169EA" ma:contentTypeVersion="21" ma:contentTypeDescription="Create a new document." ma:contentTypeScope="" ma:versionID="b393c2f23792461684a02fd3878998b5">
  <xsd:schema xmlns:xsd="http://www.w3.org/2001/XMLSchema" xmlns:xs="http://www.w3.org/2001/XMLSchema" xmlns:p="http://schemas.microsoft.com/office/2006/metadata/properties" xmlns:ns2="946050e8-cfd0-42cb-b07c-c2a11ed82b93" xmlns:ns3="92305e23-3075-44c5-8b4f-bd9e641a289c" targetNamespace="http://schemas.microsoft.com/office/2006/metadata/properties" ma:root="true" ma:fieldsID="da4a8fc75a111cdbeac3a7f16ee40755" ns2:_="" ns3:_="">
    <xsd:import namespace="946050e8-cfd0-42cb-b07c-c2a11ed82b93"/>
    <xsd:import namespace="92305e23-3075-44c5-8b4f-bd9e641a289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050e8-cfd0-42cb-b07c-c2a11ed82b9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93e8cf-5308-43c4-b8cb-364214199ad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2305e23-3075-44c5-8b4f-bd9e641a289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cbe129d-2a90-4754-886b-2fbc82553fe2}" ma:internalName="TaxCatchAll" ma:showField="CatchAllData" ma:web="92305e23-3075-44c5-8b4f-bd9e641a28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5ECB4A-9F1C-4148-8B65-92CA2FA68C4E}">
  <ds:schemaRefs>
    <ds:schemaRef ds:uri="http://schemas.microsoft.com/sharepoint/v3/contenttype/forms"/>
  </ds:schemaRefs>
</ds:datastoreItem>
</file>

<file path=customXml/itemProps2.xml><?xml version="1.0" encoding="utf-8"?>
<ds:datastoreItem xmlns:ds="http://schemas.openxmlformats.org/officeDocument/2006/customXml" ds:itemID="{8CB55B9A-A0AB-4779-8B83-E88E3D668A35}">
  <ds:schemaRefs>
    <ds:schemaRef ds:uri="http://schemas.microsoft.com/office/2006/metadata/properties"/>
    <ds:schemaRef ds:uri="http://schemas.microsoft.com/office/infopath/2007/PartnerControls"/>
    <ds:schemaRef ds:uri="92305e23-3075-44c5-8b4f-bd9e641a289c"/>
    <ds:schemaRef ds:uri="946050e8-cfd0-42cb-b07c-c2a11ed82b93"/>
  </ds:schemaRefs>
</ds:datastoreItem>
</file>

<file path=customXml/itemProps3.xml><?xml version="1.0" encoding="utf-8"?>
<ds:datastoreItem xmlns:ds="http://schemas.openxmlformats.org/officeDocument/2006/customXml" ds:itemID="{AE2438A3-C7DD-471C-9C62-3714E0398EB0}">
  <ds:schemaRefs>
    <ds:schemaRef ds:uri="http://schemas.openxmlformats.org/officeDocument/2006/bibliography"/>
  </ds:schemaRefs>
</ds:datastoreItem>
</file>

<file path=customXml/itemProps4.xml><?xml version="1.0" encoding="utf-8"?>
<ds:datastoreItem xmlns:ds="http://schemas.openxmlformats.org/officeDocument/2006/customXml" ds:itemID="{9AD94ECA-D040-4540-8DD7-8203F1577A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050e8-cfd0-42cb-b07c-c2a11ed82b93"/>
    <ds:schemaRef ds:uri="92305e23-3075-44c5-8b4f-bd9e641a28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1382</Words>
  <Characters>7879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Jean Head</dc:creator>
  <cp:keywords/>
  <cp:lastModifiedBy>Erika Jean Head</cp:lastModifiedBy>
  <cp:revision>3</cp:revision>
  <dcterms:created xsi:type="dcterms:W3CDTF">2025-08-14T15:29:00Z</dcterms:created>
  <dcterms:modified xsi:type="dcterms:W3CDTF">2025-08-14T15:35:00Z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0x010100BAAE1A7AD8D9524B88E40AB83A3169EA</vt:lpwstr>
  </property>
  <property fmtid="{D5CDD505-2E9C-101B-9397-08002B2CF9AE}" pid="3" name="MediaServiceImageTags">
    <vt:lpwstr/>
  </property>
  <property fmtid="{D5CDD505-2E9C-101B-9397-08002B2CF9AE}" pid="4" name="Wilfrid">
    <vt:lpwstr/>
  </property>
</Properties>
</file>