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0307" w14:textId="77777777" w:rsidR="00F832D8" w:rsidRDefault="00F832D8">
      <w:pPr>
        <w:jc w:val="center"/>
        <w:rPr>
          <w:sz w:val="32"/>
          <w:szCs w:val="32"/>
        </w:rPr>
      </w:pPr>
    </w:p>
    <w:p w14:paraId="689EFEBB" w14:textId="77777777" w:rsidR="00F832D8" w:rsidRDefault="00F832D8">
      <w:pPr>
        <w:jc w:val="center"/>
        <w:rPr>
          <w:sz w:val="32"/>
          <w:szCs w:val="32"/>
        </w:rPr>
      </w:pPr>
    </w:p>
    <w:p w14:paraId="369F27F2" w14:textId="77777777" w:rsidR="00F832D8" w:rsidRDefault="00F832D8">
      <w:pPr>
        <w:jc w:val="center"/>
        <w:rPr>
          <w:sz w:val="32"/>
          <w:szCs w:val="32"/>
        </w:rPr>
      </w:pPr>
    </w:p>
    <w:p w14:paraId="12CC4ADB" w14:textId="62057E77" w:rsidR="00F832D8" w:rsidRDefault="00DE4A18" w:rsidP="76A6C9B3">
      <w:pPr>
        <w:jc w:val="center"/>
        <w:rPr>
          <w:rFonts w:ascii="Arial" w:eastAsia="Arial" w:hAnsi="Arial" w:cs="Arial"/>
          <w:b/>
          <w:bCs/>
          <w:sz w:val="28"/>
          <w:szCs w:val="28"/>
        </w:rPr>
      </w:pPr>
      <w:r w:rsidRPr="76A6C9B3">
        <w:rPr>
          <w:rFonts w:ascii="Arial" w:eastAsia="Arial" w:hAnsi="Arial" w:cs="Arial"/>
          <w:b/>
          <w:bCs/>
          <w:sz w:val="28"/>
          <w:szCs w:val="28"/>
        </w:rPr>
        <w:t xml:space="preserve">Atomos </w:t>
      </w:r>
      <w:r w:rsidR="006B67D1" w:rsidRPr="76A6C9B3">
        <w:rPr>
          <w:rFonts w:ascii="Arial" w:eastAsia="Arial" w:hAnsi="Arial" w:cs="Arial"/>
          <w:b/>
          <w:bCs/>
          <w:sz w:val="28"/>
          <w:szCs w:val="28"/>
        </w:rPr>
        <w:t>Adds NDI</w:t>
      </w:r>
      <w:r w:rsidR="5ABC402D" w:rsidRPr="00A44CAA">
        <w:rPr>
          <w:rFonts w:ascii="Arial" w:eastAsia="Arial" w:hAnsi="Arial" w:cs="Arial"/>
          <w:b/>
          <w:bCs/>
          <w:sz w:val="28"/>
          <w:szCs w:val="28"/>
          <w:vertAlign w:val="superscript"/>
        </w:rPr>
        <w:t>®</w:t>
      </w:r>
      <w:r w:rsidR="006B67D1" w:rsidRPr="76A6C9B3">
        <w:rPr>
          <w:rFonts w:ascii="Arial" w:eastAsia="Arial" w:hAnsi="Arial" w:cs="Arial"/>
          <w:b/>
          <w:bCs/>
          <w:sz w:val="28"/>
          <w:szCs w:val="28"/>
        </w:rPr>
        <w:t xml:space="preserve"> </w:t>
      </w:r>
      <w:r w:rsidR="00251D14">
        <w:rPr>
          <w:rFonts w:ascii="Arial" w:eastAsia="Arial" w:hAnsi="Arial" w:cs="Arial"/>
          <w:b/>
          <w:bCs/>
          <w:sz w:val="28"/>
          <w:szCs w:val="28"/>
        </w:rPr>
        <w:t>S</w:t>
      </w:r>
      <w:r w:rsidR="006B67D1" w:rsidRPr="76A6C9B3">
        <w:rPr>
          <w:rFonts w:ascii="Arial" w:eastAsia="Arial" w:hAnsi="Arial" w:cs="Arial"/>
          <w:b/>
          <w:bCs/>
          <w:sz w:val="28"/>
          <w:szCs w:val="28"/>
        </w:rPr>
        <w:t>upport to CONNECT Series</w:t>
      </w:r>
    </w:p>
    <w:p w14:paraId="4260622A" w14:textId="3BB1DD48" w:rsidR="00F832D8" w:rsidRDefault="00DE4A18" w:rsidP="76A6C9B3">
      <w:pPr>
        <w:jc w:val="center"/>
        <w:rPr>
          <w:rFonts w:ascii="Arial" w:eastAsia="Arial" w:hAnsi="Arial" w:cs="Arial"/>
          <w:i/>
          <w:iCs/>
          <w:sz w:val="24"/>
          <w:szCs w:val="24"/>
        </w:rPr>
      </w:pPr>
      <w:r w:rsidRPr="76A6C9B3">
        <w:rPr>
          <w:rFonts w:ascii="Arial" w:eastAsia="Arial" w:hAnsi="Arial" w:cs="Arial"/>
          <w:sz w:val="32"/>
          <w:szCs w:val="32"/>
        </w:rPr>
        <w:t xml:space="preserve"> </w:t>
      </w:r>
      <w:r w:rsidR="00F937A7" w:rsidRPr="76A6C9B3">
        <w:rPr>
          <w:rFonts w:ascii="Arial" w:eastAsia="Arial" w:hAnsi="Arial" w:cs="Arial"/>
          <w:i/>
          <w:iCs/>
          <w:sz w:val="24"/>
          <w:szCs w:val="24"/>
        </w:rPr>
        <w:t xml:space="preserve">NDI now available for selected Atomos monitor-recorders, </w:t>
      </w:r>
      <w:r>
        <w:br/>
      </w:r>
      <w:r w:rsidR="00F937A7" w:rsidRPr="76A6C9B3">
        <w:rPr>
          <w:rFonts w:ascii="Arial" w:eastAsia="Arial" w:hAnsi="Arial" w:cs="Arial"/>
          <w:i/>
          <w:iCs/>
          <w:sz w:val="24"/>
          <w:szCs w:val="24"/>
        </w:rPr>
        <w:t>bringing NDI</w:t>
      </w:r>
      <w:r w:rsidR="3D6E8530" w:rsidRPr="76A6C9B3">
        <w:rPr>
          <w:rFonts w:ascii="Arial" w:eastAsia="Arial" w:hAnsi="Arial" w:cs="Arial"/>
          <w:i/>
          <w:iCs/>
          <w:sz w:val="24"/>
          <w:szCs w:val="24"/>
        </w:rPr>
        <w:t xml:space="preserve"> connectivity technology</w:t>
      </w:r>
      <w:r w:rsidR="00F937A7" w:rsidRPr="76A6C9B3">
        <w:rPr>
          <w:rFonts w:ascii="Arial" w:eastAsia="Arial" w:hAnsi="Arial" w:cs="Arial"/>
          <w:i/>
          <w:iCs/>
          <w:sz w:val="24"/>
          <w:szCs w:val="24"/>
        </w:rPr>
        <w:t xml:space="preserve"> to a huge range of </w:t>
      </w:r>
      <w:proofErr w:type="gramStart"/>
      <w:r w:rsidR="00F937A7" w:rsidRPr="76A6C9B3">
        <w:rPr>
          <w:rFonts w:ascii="Arial" w:eastAsia="Arial" w:hAnsi="Arial" w:cs="Arial"/>
          <w:i/>
          <w:iCs/>
          <w:sz w:val="24"/>
          <w:szCs w:val="24"/>
        </w:rPr>
        <w:t>cameras</w:t>
      </w:r>
      <w:proofErr w:type="gramEnd"/>
    </w:p>
    <w:p w14:paraId="06A2BE5A" w14:textId="77777777" w:rsidR="00F832D8" w:rsidRDefault="00F832D8">
      <w:pPr>
        <w:rPr>
          <w:rFonts w:ascii="Arial" w:eastAsia="Arial" w:hAnsi="Arial" w:cs="Arial"/>
          <w:sz w:val="24"/>
          <w:szCs w:val="24"/>
        </w:rPr>
      </w:pPr>
    </w:p>
    <w:p w14:paraId="2C6D350C" w14:textId="191446BE" w:rsidR="00F832D8" w:rsidRDefault="00DE4A18">
      <w:pPr>
        <w:spacing w:line="360" w:lineRule="auto"/>
        <w:rPr>
          <w:rFonts w:ascii="Arial" w:eastAsia="Arial" w:hAnsi="Arial" w:cs="Arial"/>
        </w:rPr>
      </w:pPr>
      <w:r w:rsidRPr="76A6C9B3">
        <w:rPr>
          <w:rFonts w:ascii="Arial" w:eastAsia="Arial" w:hAnsi="Arial" w:cs="Arial"/>
          <w:b/>
          <w:bCs/>
          <w:color w:val="000000" w:themeColor="text1"/>
        </w:rPr>
        <w:t xml:space="preserve">Melbourne, Australia – </w:t>
      </w:r>
      <w:r w:rsidR="00CA78E5">
        <w:rPr>
          <w:rFonts w:ascii="Arial" w:eastAsia="Arial" w:hAnsi="Arial" w:cs="Arial"/>
          <w:b/>
          <w:bCs/>
          <w:color w:val="000000" w:themeColor="text1"/>
        </w:rPr>
        <w:t>2</w:t>
      </w:r>
      <w:r w:rsidR="004F4688">
        <w:rPr>
          <w:rFonts w:ascii="Arial" w:eastAsia="Arial" w:hAnsi="Arial" w:cs="Arial"/>
          <w:b/>
          <w:bCs/>
          <w:color w:val="000000" w:themeColor="text1"/>
        </w:rPr>
        <w:t>7</w:t>
      </w:r>
      <w:r w:rsidR="00955BF9" w:rsidRPr="00955BF9">
        <w:rPr>
          <w:rFonts w:ascii="Arial" w:eastAsia="Arial" w:hAnsi="Arial" w:cs="Arial"/>
          <w:b/>
          <w:bCs/>
          <w:color w:val="000000" w:themeColor="text1"/>
          <w:vertAlign w:val="superscript"/>
        </w:rPr>
        <w:t>th</w:t>
      </w:r>
      <w:r w:rsidR="006B67D1" w:rsidRPr="76A6C9B3">
        <w:rPr>
          <w:rFonts w:ascii="Arial" w:eastAsia="Arial" w:hAnsi="Arial" w:cs="Arial"/>
          <w:b/>
          <w:bCs/>
          <w:color w:val="000000" w:themeColor="text1"/>
        </w:rPr>
        <w:t xml:space="preserve"> March</w:t>
      </w:r>
      <w:r w:rsidRPr="76A6C9B3">
        <w:rPr>
          <w:rFonts w:ascii="Arial" w:eastAsia="Arial" w:hAnsi="Arial" w:cs="Arial"/>
          <w:color w:val="000000" w:themeColor="text1"/>
        </w:rPr>
        <w:t xml:space="preserve"> </w:t>
      </w:r>
      <w:r w:rsidRPr="76A6C9B3">
        <w:rPr>
          <w:rFonts w:ascii="Arial" w:eastAsia="Arial" w:hAnsi="Arial" w:cs="Arial"/>
          <w:b/>
          <w:bCs/>
        </w:rPr>
        <w:t>2023</w:t>
      </w:r>
      <w:r w:rsidRPr="76A6C9B3">
        <w:rPr>
          <w:rFonts w:ascii="Arial" w:eastAsia="Arial" w:hAnsi="Arial" w:cs="Arial"/>
        </w:rPr>
        <w:t xml:space="preserve"> – </w:t>
      </w:r>
      <w:r w:rsidR="00F937A7" w:rsidRPr="76A6C9B3">
        <w:rPr>
          <w:rFonts w:ascii="Arial" w:eastAsia="Arial" w:hAnsi="Arial" w:cs="Arial"/>
        </w:rPr>
        <w:t>NDI has become the industry standard for IP production delivery, offering a cost-effective alternative to SMPTE 2110. Now, for anyone with a Ninja V or V+ fitted with an ATOMOS CONNECT, or a Shogun CONNECT, Atomos is enabling mobile (</w:t>
      </w:r>
      <w:proofErr w:type="spellStart"/>
      <w:r w:rsidR="00F937A7" w:rsidRPr="76A6C9B3">
        <w:rPr>
          <w:rFonts w:ascii="Arial" w:eastAsia="Arial" w:hAnsi="Arial" w:cs="Arial"/>
        </w:rPr>
        <w:t>WiFi</w:t>
      </w:r>
      <w:proofErr w:type="spellEnd"/>
      <w:r w:rsidR="00F937A7" w:rsidRPr="76A6C9B3">
        <w:rPr>
          <w:rFonts w:ascii="Arial" w:eastAsia="Arial" w:hAnsi="Arial" w:cs="Arial"/>
        </w:rPr>
        <w:t>) or Ethernet NDI connectivity for a huge range of cameras, with built-in live monitoring and recording</w:t>
      </w:r>
      <w:r w:rsidRPr="76A6C9B3">
        <w:rPr>
          <w:rFonts w:ascii="Arial" w:eastAsia="Arial" w:hAnsi="Arial" w:cs="Arial"/>
        </w:rPr>
        <w:t xml:space="preserve">. </w:t>
      </w:r>
    </w:p>
    <w:p w14:paraId="7498E998" w14:textId="15969533" w:rsidR="00F832D8" w:rsidRDefault="00F937A7">
      <w:pPr>
        <w:spacing w:line="360" w:lineRule="auto"/>
        <w:rPr>
          <w:rFonts w:ascii="Arial" w:eastAsia="Arial" w:hAnsi="Arial" w:cs="Arial"/>
        </w:rPr>
      </w:pPr>
      <w:r>
        <w:rPr>
          <w:rFonts w:ascii="Arial" w:eastAsia="Arial" w:hAnsi="Arial" w:cs="Arial"/>
        </w:rPr>
        <w:t>The new NDI HX2 firmware update, available for $/€</w:t>
      </w:r>
      <w:r w:rsidR="004F4688">
        <w:rPr>
          <w:rFonts w:ascii="Arial" w:eastAsia="Arial" w:hAnsi="Arial" w:cs="Arial"/>
        </w:rPr>
        <w:t>9</w:t>
      </w:r>
      <w:r>
        <w:rPr>
          <w:rFonts w:ascii="Arial" w:eastAsia="Arial" w:hAnsi="Arial" w:cs="Arial"/>
        </w:rPr>
        <w:t>9</w:t>
      </w:r>
      <w:r w:rsidR="0030533D">
        <w:rPr>
          <w:rFonts w:ascii="Arial" w:eastAsia="Arial" w:hAnsi="Arial" w:cs="Arial"/>
        </w:rPr>
        <w:t xml:space="preserve">, supports </w:t>
      </w:r>
      <w:r w:rsidR="0030533D" w:rsidRPr="0030533D">
        <w:rPr>
          <w:rFonts w:ascii="Arial" w:eastAsia="Arial" w:hAnsi="Arial" w:cs="Arial"/>
        </w:rPr>
        <w:t xml:space="preserve">NDI HX2 </w:t>
      </w:r>
      <w:r w:rsidR="0030533D">
        <w:rPr>
          <w:rFonts w:ascii="Arial" w:eastAsia="Arial" w:hAnsi="Arial" w:cs="Arial"/>
        </w:rPr>
        <w:t>transmission</w:t>
      </w:r>
      <w:r w:rsidR="0030533D" w:rsidRPr="0030533D">
        <w:rPr>
          <w:rFonts w:ascii="Arial" w:eastAsia="Arial" w:hAnsi="Arial" w:cs="Arial"/>
        </w:rPr>
        <w:t xml:space="preserve"> up to 1080p60 </w:t>
      </w:r>
      <w:r w:rsidR="0030533D">
        <w:rPr>
          <w:rFonts w:ascii="Arial" w:eastAsia="Arial" w:hAnsi="Arial" w:cs="Arial"/>
        </w:rPr>
        <w:t xml:space="preserve">with </w:t>
      </w:r>
      <w:r w:rsidR="005B42AF">
        <w:rPr>
          <w:rFonts w:ascii="Arial" w:eastAsia="Arial" w:hAnsi="Arial" w:cs="Arial"/>
        </w:rPr>
        <w:t xml:space="preserve">Shogun CONNECT and </w:t>
      </w:r>
      <w:r w:rsidR="0030533D">
        <w:rPr>
          <w:rFonts w:ascii="Arial" w:eastAsia="Arial" w:hAnsi="Arial" w:cs="Arial"/>
        </w:rPr>
        <w:t xml:space="preserve">Ninja V+ </w:t>
      </w:r>
      <w:r w:rsidR="005B42AF">
        <w:rPr>
          <w:rFonts w:ascii="Arial" w:eastAsia="Arial" w:hAnsi="Arial" w:cs="Arial"/>
        </w:rPr>
        <w:t>with ATOMOS CONNECT (1080p30 for Ninja V+ and ATOMOS CONNECT)</w:t>
      </w:r>
      <w:r w:rsidR="0030533D">
        <w:rPr>
          <w:rFonts w:ascii="Arial" w:eastAsia="Arial" w:hAnsi="Arial" w:cs="Arial"/>
        </w:rPr>
        <w:t xml:space="preserve">, while simultaneously recording in </w:t>
      </w:r>
      <w:r w:rsidR="0030533D" w:rsidRPr="0030533D">
        <w:rPr>
          <w:rFonts w:ascii="Arial" w:eastAsia="Arial" w:hAnsi="Arial" w:cs="Arial"/>
        </w:rPr>
        <w:t>Apple ProRes or Avid DNx</w:t>
      </w:r>
      <w:r w:rsidR="0030533D">
        <w:rPr>
          <w:rFonts w:ascii="Arial" w:eastAsia="Arial" w:hAnsi="Arial" w:cs="Arial"/>
        </w:rPr>
        <w:t>.</w:t>
      </w:r>
    </w:p>
    <w:p w14:paraId="34F90551" w14:textId="20902E71" w:rsidR="005B42AF" w:rsidRPr="005B42AF" w:rsidRDefault="005B42AF">
      <w:pPr>
        <w:spacing w:line="360" w:lineRule="auto"/>
        <w:rPr>
          <w:rFonts w:ascii="Arial" w:eastAsia="Arial" w:hAnsi="Arial" w:cs="Arial"/>
        </w:rPr>
      </w:pPr>
      <w:r>
        <w:rPr>
          <w:rFonts w:ascii="Arial" w:eastAsia="Arial" w:hAnsi="Arial" w:cs="Arial"/>
        </w:rPr>
        <w:t>From a single, battery-operated device, Atomos provides wireless or wired NDI transmission, a live viewfinder and local recording.</w:t>
      </w:r>
    </w:p>
    <w:p w14:paraId="29465D10" w14:textId="60228776" w:rsidR="00F832D8" w:rsidRDefault="00DE4A18">
      <w:pPr>
        <w:spacing w:line="360" w:lineRule="auto"/>
        <w:rPr>
          <w:rFonts w:ascii="Arial" w:eastAsia="Arial" w:hAnsi="Arial" w:cs="Arial"/>
        </w:rPr>
      </w:pPr>
      <w:r>
        <w:rPr>
          <w:rFonts w:ascii="Arial" w:eastAsia="Arial" w:hAnsi="Arial" w:cs="Arial"/>
        </w:rPr>
        <w:t>“</w:t>
      </w:r>
      <w:r w:rsidR="0030533D">
        <w:rPr>
          <w:rFonts w:ascii="Arial" w:eastAsia="Arial" w:hAnsi="Arial" w:cs="Arial"/>
        </w:rPr>
        <w:t>Typically</w:t>
      </w:r>
      <w:r w:rsidR="00DF6D9D">
        <w:rPr>
          <w:rFonts w:ascii="Arial" w:eastAsia="Arial" w:hAnsi="Arial" w:cs="Arial"/>
        </w:rPr>
        <w:t>, NDI is associated with fixed acquisition points, for example PTZ cameras</w:t>
      </w:r>
      <w:r>
        <w:rPr>
          <w:rFonts w:ascii="Arial" w:eastAsia="Arial" w:hAnsi="Arial" w:cs="Arial"/>
        </w:rPr>
        <w:t xml:space="preserve">,” said Trevor Elbourne, CEO </w:t>
      </w:r>
      <w:r w:rsidR="00FC2A49">
        <w:rPr>
          <w:rFonts w:ascii="Arial" w:eastAsia="Arial" w:hAnsi="Arial" w:cs="Arial"/>
        </w:rPr>
        <w:t>of</w:t>
      </w:r>
      <w:r>
        <w:rPr>
          <w:rFonts w:ascii="Arial" w:eastAsia="Arial" w:hAnsi="Arial" w:cs="Arial"/>
        </w:rPr>
        <w:t xml:space="preserve"> Atomos. “</w:t>
      </w:r>
      <w:r w:rsidR="00DF6D9D">
        <w:rPr>
          <w:rFonts w:ascii="Arial" w:eastAsia="Arial" w:hAnsi="Arial" w:cs="Arial"/>
        </w:rPr>
        <w:t>Now we’re making it possible to use pretty much any HDMI or SDI-equipped camera as a mobile NDI source</w:t>
      </w:r>
      <w:r>
        <w:rPr>
          <w:rFonts w:ascii="Arial" w:eastAsia="Arial" w:hAnsi="Arial" w:cs="Arial"/>
        </w:rPr>
        <w:t>.</w:t>
      </w:r>
      <w:r w:rsidR="00426257">
        <w:rPr>
          <w:rFonts w:ascii="Arial" w:eastAsia="Arial" w:hAnsi="Arial" w:cs="Arial"/>
        </w:rPr>
        <w:t xml:space="preserve"> It’s the perfect solution f</w:t>
      </w:r>
      <w:r w:rsidR="00426257" w:rsidRPr="00426257">
        <w:rPr>
          <w:rFonts w:ascii="Arial" w:eastAsia="Arial" w:hAnsi="Arial" w:cs="Arial"/>
        </w:rPr>
        <w:t>or creatives who need their content delivered live to a remote device, for review, recording or transmission</w:t>
      </w:r>
      <w:r w:rsidR="00426257">
        <w:rPr>
          <w:rFonts w:ascii="Arial" w:eastAsia="Arial" w:hAnsi="Arial" w:cs="Arial"/>
        </w:rPr>
        <w:t>.”</w:t>
      </w:r>
    </w:p>
    <w:p w14:paraId="2C79CF64" w14:textId="04F047A0" w:rsidR="00905FD2" w:rsidRDefault="00905FD2">
      <w:pPr>
        <w:spacing w:line="360" w:lineRule="auto"/>
        <w:rPr>
          <w:rFonts w:ascii="Arial" w:eastAsia="Arial" w:hAnsi="Arial" w:cs="Arial"/>
        </w:rPr>
      </w:pPr>
      <w:r>
        <w:rPr>
          <w:rFonts w:ascii="Arial" w:eastAsia="Arial" w:hAnsi="Arial" w:cs="Arial"/>
        </w:rPr>
        <w:t>A</w:t>
      </w:r>
      <w:r w:rsidR="00426257" w:rsidRPr="00426257">
        <w:rPr>
          <w:rFonts w:ascii="Arial" w:eastAsia="Arial" w:hAnsi="Arial" w:cs="Arial"/>
        </w:rPr>
        <w:t xml:space="preserve"> camera and microphone</w:t>
      </w:r>
      <w:r>
        <w:rPr>
          <w:rFonts w:ascii="Arial" w:eastAsia="Arial" w:hAnsi="Arial" w:cs="Arial"/>
        </w:rPr>
        <w:t xml:space="preserve"> </w:t>
      </w:r>
      <w:r w:rsidR="00713552">
        <w:rPr>
          <w:rFonts w:ascii="Arial" w:eastAsia="Arial" w:hAnsi="Arial" w:cs="Arial"/>
        </w:rPr>
        <w:t>can be</w:t>
      </w:r>
      <w:r w:rsidR="00426257" w:rsidRPr="00426257">
        <w:rPr>
          <w:rFonts w:ascii="Arial" w:eastAsia="Arial" w:hAnsi="Arial" w:cs="Arial"/>
        </w:rPr>
        <w:t xml:space="preserve"> connected by HDMI or SDI to the Atomos </w:t>
      </w:r>
      <w:r>
        <w:rPr>
          <w:rFonts w:ascii="Arial" w:eastAsia="Arial" w:hAnsi="Arial" w:cs="Arial"/>
        </w:rPr>
        <w:t>CONNECT series monitor-recorder</w:t>
      </w:r>
      <w:r w:rsidR="00426257" w:rsidRPr="00426257">
        <w:rPr>
          <w:rFonts w:ascii="Arial" w:eastAsia="Arial" w:hAnsi="Arial" w:cs="Arial"/>
        </w:rPr>
        <w:t xml:space="preserve">, </w:t>
      </w:r>
      <w:r>
        <w:rPr>
          <w:rFonts w:ascii="Arial" w:eastAsia="Arial" w:hAnsi="Arial" w:cs="Arial"/>
        </w:rPr>
        <w:t xml:space="preserve">and then </w:t>
      </w:r>
      <w:r w:rsidR="00426257" w:rsidRPr="00426257">
        <w:rPr>
          <w:rFonts w:ascii="Arial" w:eastAsia="Arial" w:hAnsi="Arial" w:cs="Arial"/>
        </w:rPr>
        <w:t xml:space="preserve">connected to a local area network </w:t>
      </w:r>
      <w:r>
        <w:rPr>
          <w:rFonts w:ascii="Arial" w:eastAsia="Arial" w:hAnsi="Arial" w:cs="Arial"/>
        </w:rPr>
        <w:t>using</w:t>
      </w:r>
      <w:r w:rsidR="00426257" w:rsidRPr="00426257">
        <w:rPr>
          <w:rFonts w:ascii="Arial" w:eastAsia="Arial" w:hAnsi="Arial" w:cs="Arial"/>
        </w:rPr>
        <w:t xml:space="preserve"> either Wi-Fi or an ethernet cable. Once NDI is enabled to transmit, the video stream </w:t>
      </w:r>
      <w:r w:rsidR="00533F36">
        <w:rPr>
          <w:rFonts w:ascii="Arial" w:eastAsia="Arial" w:hAnsi="Arial" w:cs="Arial"/>
        </w:rPr>
        <w:t>is available to</w:t>
      </w:r>
      <w:r w:rsidR="00426257" w:rsidRPr="00426257">
        <w:rPr>
          <w:rFonts w:ascii="Arial" w:eastAsia="Arial" w:hAnsi="Arial" w:cs="Arial"/>
        </w:rPr>
        <w:t xml:space="preserve"> any suitable device </w:t>
      </w:r>
      <w:r w:rsidR="00533F36">
        <w:rPr>
          <w:rFonts w:ascii="Arial" w:eastAsia="Arial" w:hAnsi="Arial" w:cs="Arial"/>
        </w:rPr>
        <w:t>on</w:t>
      </w:r>
      <w:r w:rsidR="00426257" w:rsidRPr="00426257">
        <w:rPr>
          <w:rFonts w:ascii="Arial" w:eastAsia="Arial" w:hAnsi="Arial" w:cs="Arial"/>
        </w:rPr>
        <w:t xml:space="preserve"> the local area network sub-net. The NDI stream can then be viewed, recorded, </w:t>
      </w:r>
      <w:r w:rsidR="00297132">
        <w:rPr>
          <w:rFonts w:ascii="Arial" w:eastAsia="Arial" w:hAnsi="Arial" w:cs="Arial"/>
        </w:rPr>
        <w:t>or used as a source</w:t>
      </w:r>
      <w:r w:rsidR="00801C55">
        <w:rPr>
          <w:rFonts w:ascii="Arial" w:eastAsia="Arial" w:hAnsi="Arial" w:cs="Arial"/>
        </w:rPr>
        <w:t xml:space="preserve"> for</w:t>
      </w:r>
      <w:r w:rsidR="00426257" w:rsidRPr="00426257">
        <w:rPr>
          <w:rFonts w:ascii="Arial" w:eastAsia="Arial" w:hAnsi="Arial" w:cs="Arial"/>
        </w:rPr>
        <w:t xml:space="preserve"> </w:t>
      </w:r>
      <w:r w:rsidR="003F5FCC" w:rsidRPr="00426257">
        <w:rPr>
          <w:rFonts w:ascii="Arial" w:eastAsia="Arial" w:hAnsi="Arial" w:cs="Arial"/>
        </w:rPr>
        <w:t xml:space="preserve">OBS </w:t>
      </w:r>
      <w:r w:rsidR="003F5FCC">
        <w:rPr>
          <w:rFonts w:ascii="Arial" w:eastAsia="Arial" w:hAnsi="Arial" w:cs="Arial"/>
        </w:rPr>
        <w:t xml:space="preserve">or a </w:t>
      </w:r>
      <w:proofErr w:type="spellStart"/>
      <w:r w:rsidR="00426257" w:rsidRPr="00426257">
        <w:rPr>
          <w:rFonts w:ascii="Arial" w:eastAsia="Arial" w:hAnsi="Arial" w:cs="Arial"/>
        </w:rPr>
        <w:t>NewTek</w:t>
      </w:r>
      <w:proofErr w:type="spellEnd"/>
      <w:r w:rsidR="00426257" w:rsidRPr="00426257">
        <w:rPr>
          <w:rFonts w:ascii="Arial" w:eastAsia="Arial" w:hAnsi="Arial" w:cs="Arial"/>
        </w:rPr>
        <w:t xml:space="preserve"> </w:t>
      </w:r>
      <w:proofErr w:type="spellStart"/>
      <w:r w:rsidR="00426257" w:rsidRPr="00426257">
        <w:rPr>
          <w:rFonts w:ascii="Arial" w:eastAsia="Arial" w:hAnsi="Arial" w:cs="Arial"/>
        </w:rPr>
        <w:t>TriCaster</w:t>
      </w:r>
      <w:proofErr w:type="spellEnd"/>
      <w:r>
        <w:rPr>
          <w:rFonts w:ascii="Arial" w:eastAsia="Arial" w:hAnsi="Arial" w:cs="Arial"/>
        </w:rPr>
        <w:t>,</w:t>
      </w:r>
      <w:r w:rsidR="00426257" w:rsidRPr="00426257">
        <w:rPr>
          <w:rFonts w:ascii="Arial" w:eastAsia="Arial" w:hAnsi="Arial" w:cs="Arial"/>
        </w:rPr>
        <w:t xml:space="preserve"> and then retransmitted as part of a larger production. </w:t>
      </w:r>
    </w:p>
    <w:p w14:paraId="6E625DD3" w14:textId="2E82E16B" w:rsidR="00F832D8" w:rsidRDefault="00DE4A18">
      <w:pPr>
        <w:spacing w:line="360" w:lineRule="auto"/>
        <w:rPr>
          <w:rFonts w:ascii="Arial" w:eastAsia="Arial" w:hAnsi="Arial" w:cs="Arial"/>
        </w:rPr>
      </w:pPr>
      <w:r w:rsidRPr="76A6C9B3">
        <w:rPr>
          <w:rFonts w:ascii="Arial" w:eastAsia="Arial" w:hAnsi="Arial" w:cs="Arial"/>
        </w:rPr>
        <w:t>“</w:t>
      </w:r>
      <w:r w:rsidR="6B20A7AF" w:rsidRPr="76A6C9B3">
        <w:rPr>
          <w:rFonts w:ascii="Arial" w:eastAsia="Arial" w:hAnsi="Arial" w:cs="Arial"/>
        </w:rPr>
        <w:t>When i</w:t>
      </w:r>
      <w:r w:rsidR="3817031C" w:rsidRPr="76A6C9B3">
        <w:rPr>
          <w:rFonts w:ascii="Arial" w:eastAsia="Arial" w:hAnsi="Arial" w:cs="Arial"/>
        </w:rPr>
        <w:t>nnovative companies like Atomos</w:t>
      </w:r>
      <w:r w:rsidR="5EA6F4C5" w:rsidRPr="76A6C9B3">
        <w:rPr>
          <w:rFonts w:ascii="Arial" w:eastAsia="Arial" w:hAnsi="Arial" w:cs="Arial"/>
        </w:rPr>
        <w:t xml:space="preserve"> a</w:t>
      </w:r>
      <w:r w:rsidR="2745684E" w:rsidRPr="76A6C9B3">
        <w:rPr>
          <w:rFonts w:ascii="Arial" w:eastAsia="Arial" w:hAnsi="Arial" w:cs="Arial"/>
        </w:rPr>
        <w:t xml:space="preserve">dopt </w:t>
      </w:r>
      <w:r w:rsidR="5EA6F4C5" w:rsidRPr="76A6C9B3">
        <w:rPr>
          <w:rFonts w:ascii="Arial" w:eastAsia="Arial" w:hAnsi="Arial" w:cs="Arial"/>
        </w:rPr>
        <w:t>NDI</w:t>
      </w:r>
      <w:r w:rsidR="23B2705B" w:rsidRPr="76A6C9B3">
        <w:rPr>
          <w:rFonts w:ascii="Arial" w:eastAsia="Arial" w:hAnsi="Arial" w:cs="Arial"/>
        </w:rPr>
        <w:t xml:space="preserve"> connectivity into yet another very portable product line, </w:t>
      </w:r>
      <w:r w:rsidR="76698711" w:rsidRPr="76A6C9B3">
        <w:rPr>
          <w:rFonts w:ascii="Arial" w:eastAsia="Arial" w:hAnsi="Arial" w:cs="Arial"/>
        </w:rPr>
        <w:t>it results in</w:t>
      </w:r>
      <w:r w:rsidR="2A1906BF" w:rsidRPr="76A6C9B3">
        <w:rPr>
          <w:rFonts w:ascii="Arial" w:eastAsia="Arial" w:hAnsi="Arial" w:cs="Arial"/>
        </w:rPr>
        <w:t xml:space="preserve"> expand</w:t>
      </w:r>
      <w:r w:rsidR="5E9E5750" w:rsidRPr="76A6C9B3">
        <w:rPr>
          <w:rFonts w:ascii="Arial" w:eastAsia="Arial" w:hAnsi="Arial" w:cs="Arial"/>
        </w:rPr>
        <w:t>ed</w:t>
      </w:r>
      <w:r w:rsidR="2A1906BF" w:rsidRPr="76A6C9B3">
        <w:rPr>
          <w:rFonts w:ascii="Arial" w:eastAsia="Arial" w:hAnsi="Arial" w:cs="Arial"/>
        </w:rPr>
        <w:t xml:space="preserve"> possibilities for video creators</w:t>
      </w:r>
      <w:r w:rsidR="26DE9F00" w:rsidRPr="76A6C9B3">
        <w:rPr>
          <w:rFonts w:ascii="Arial" w:eastAsia="Arial" w:hAnsi="Arial" w:cs="Arial"/>
        </w:rPr>
        <w:t>,</w:t>
      </w:r>
      <w:r w:rsidRPr="76A6C9B3">
        <w:rPr>
          <w:rFonts w:ascii="Arial" w:eastAsia="Arial" w:hAnsi="Arial" w:cs="Arial"/>
        </w:rPr>
        <w:t xml:space="preserve">” </w:t>
      </w:r>
      <w:r w:rsidR="00DF6D9D" w:rsidRPr="76A6C9B3">
        <w:rPr>
          <w:rFonts w:ascii="Arial" w:eastAsia="Arial" w:hAnsi="Arial" w:cs="Arial"/>
        </w:rPr>
        <w:t>commented</w:t>
      </w:r>
      <w:r w:rsidRPr="76A6C9B3">
        <w:rPr>
          <w:rFonts w:ascii="Arial" w:eastAsia="Arial" w:hAnsi="Arial" w:cs="Arial"/>
        </w:rPr>
        <w:t xml:space="preserve"> </w:t>
      </w:r>
      <w:r w:rsidR="4133CF1D" w:rsidRPr="76A6C9B3">
        <w:rPr>
          <w:rFonts w:ascii="Arial" w:eastAsia="Arial" w:hAnsi="Arial" w:cs="Arial"/>
        </w:rPr>
        <w:t xml:space="preserve">Roberto </w:t>
      </w:r>
      <w:proofErr w:type="spellStart"/>
      <w:r w:rsidR="4133CF1D" w:rsidRPr="76A6C9B3">
        <w:rPr>
          <w:rFonts w:ascii="Arial" w:eastAsia="Arial" w:hAnsi="Arial" w:cs="Arial"/>
        </w:rPr>
        <w:t>Musso</w:t>
      </w:r>
      <w:proofErr w:type="spellEnd"/>
      <w:r w:rsidR="00EE0AFE" w:rsidRPr="76A6C9B3">
        <w:rPr>
          <w:rFonts w:ascii="Arial" w:eastAsia="Arial" w:hAnsi="Arial" w:cs="Arial"/>
        </w:rPr>
        <w:t>,</w:t>
      </w:r>
      <w:r w:rsidR="4835C16C" w:rsidRPr="76A6C9B3">
        <w:rPr>
          <w:rFonts w:ascii="Arial" w:eastAsia="Arial" w:hAnsi="Arial" w:cs="Arial"/>
        </w:rPr>
        <w:t xml:space="preserve"> Technical Product Marketing Director</w:t>
      </w:r>
      <w:r w:rsidR="00EE0AFE" w:rsidRPr="76A6C9B3">
        <w:rPr>
          <w:rFonts w:ascii="Arial" w:eastAsia="Arial" w:hAnsi="Arial" w:cs="Arial"/>
        </w:rPr>
        <w:t xml:space="preserve"> at NDI</w:t>
      </w:r>
      <w:r w:rsidRPr="76A6C9B3">
        <w:rPr>
          <w:rFonts w:ascii="Arial" w:eastAsia="Arial" w:hAnsi="Arial" w:cs="Arial"/>
        </w:rPr>
        <w:t>. “</w:t>
      </w:r>
      <w:r w:rsidR="74031F94" w:rsidRPr="76A6C9B3">
        <w:rPr>
          <w:rFonts w:ascii="Arial" w:eastAsia="Arial" w:hAnsi="Arial" w:cs="Arial"/>
        </w:rPr>
        <w:t xml:space="preserve">This is just another example of how flexible our technology and formats are. </w:t>
      </w:r>
      <w:r w:rsidR="71CC7ED7" w:rsidRPr="76A6C9B3">
        <w:rPr>
          <w:rFonts w:ascii="Arial" w:eastAsia="Arial" w:hAnsi="Arial" w:cs="Arial"/>
        </w:rPr>
        <w:t>We are consistently developing updated and</w:t>
      </w:r>
      <w:r w:rsidR="7F773CF3" w:rsidRPr="76A6C9B3">
        <w:rPr>
          <w:rFonts w:ascii="Arial" w:eastAsia="Arial" w:hAnsi="Arial" w:cs="Arial"/>
        </w:rPr>
        <w:t xml:space="preserve"> </w:t>
      </w:r>
      <w:r w:rsidR="71CC7ED7" w:rsidRPr="76A6C9B3">
        <w:rPr>
          <w:rFonts w:ascii="Arial" w:eastAsia="Arial" w:hAnsi="Arial" w:cs="Arial"/>
        </w:rPr>
        <w:t>more efficient formats</w:t>
      </w:r>
      <w:r w:rsidR="3EF39288" w:rsidRPr="76A6C9B3">
        <w:rPr>
          <w:rFonts w:ascii="Arial" w:eastAsia="Arial" w:hAnsi="Arial" w:cs="Arial"/>
        </w:rPr>
        <w:t xml:space="preserve">, </w:t>
      </w:r>
      <w:r w:rsidR="3EF39288" w:rsidRPr="76A6C9B3">
        <w:rPr>
          <w:rFonts w:ascii="Arial" w:eastAsia="Arial" w:hAnsi="Arial" w:cs="Arial"/>
        </w:rPr>
        <w:lastRenderedPageBreak/>
        <w:t>like</w:t>
      </w:r>
      <w:r w:rsidR="71CC7ED7" w:rsidRPr="76A6C9B3">
        <w:rPr>
          <w:rFonts w:ascii="Arial" w:eastAsia="Arial" w:hAnsi="Arial" w:cs="Arial"/>
        </w:rPr>
        <w:t xml:space="preserve"> HX3</w:t>
      </w:r>
      <w:r w:rsidR="10F207C1" w:rsidRPr="76A6C9B3">
        <w:rPr>
          <w:rFonts w:ascii="Arial" w:eastAsia="Arial" w:hAnsi="Arial" w:cs="Arial"/>
        </w:rPr>
        <w:t>, but i</w:t>
      </w:r>
      <w:r w:rsidR="3C751DEB" w:rsidRPr="76A6C9B3">
        <w:rPr>
          <w:rFonts w:ascii="Arial" w:eastAsia="Arial" w:hAnsi="Arial" w:cs="Arial"/>
        </w:rPr>
        <w:t xml:space="preserve">t's our </w:t>
      </w:r>
      <w:r w:rsidR="7C00BDB3" w:rsidRPr="76A6C9B3">
        <w:rPr>
          <w:rFonts w:ascii="Arial" w:eastAsia="Arial" w:hAnsi="Arial" w:cs="Arial"/>
        </w:rPr>
        <w:t xml:space="preserve">growing </w:t>
      </w:r>
      <w:r w:rsidR="3C751DEB" w:rsidRPr="76A6C9B3">
        <w:rPr>
          <w:rFonts w:ascii="Arial" w:eastAsia="Arial" w:hAnsi="Arial" w:cs="Arial"/>
        </w:rPr>
        <w:t xml:space="preserve">community of </w:t>
      </w:r>
      <w:r w:rsidR="63050F94" w:rsidRPr="76A6C9B3">
        <w:rPr>
          <w:rFonts w:ascii="Arial" w:eastAsia="Arial" w:hAnsi="Arial" w:cs="Arial"/>
        </w:rPr>
        <w:t xml:space="preserve">adopters that </w:t>
      </w:r>
      <w:r w:rsidR="28108B2A" w:rsidRPr="76A6C9B3">
        <w:rPr>
          <w:rFonts w:ascii="Arial" w:eastAsia="Arial" w:hAnsi="Arial" w:cs="Arial"/>
        </w:rPr>
        <w:t>integrates them</w:t>
      </w:r>
      <w:r w:rsidR="63050F94" w:rsidRPr="76A6C9B3">
        <w:rPr>
          <w:rFonts w:ascii="Arial" w:eastAsia="Arial" w:hAnsi="Arial" w:cs="Arial"/>
        </w:rPr>
        <w:t xml:space="preserve"> into amazing products</w:t>
      </w:r>
      <w:r w:rsidR="5D22AB52" w:rsidRPr="76A6C9B3">
        <w:rPr>
          <w:rFonts w:ascii="Arial" w:eastAsia="Arial" w:hAnsi="Arial" w:cs="Arial"/>
        </w:rPr>
        <w:t xml:space="preserve"> and experiences.</w:t>
      </w:r>
      <w:r w:rsidR="76A6C9B3" w:rsidRPr="76A6C9B3">
        <w:rPr>
          <w:rFonts w:ascii="Arial" w:eastAsia="Arial" w:hAnsi="Arial" w:cs="Arial"/>
        </w:rPr>
        <w:t>”</w:t>
      </w:r>
    </w:p>
    <w:p w14:paraId="7964CC2F" w14:textId="2148FBD5" w:rsidR="00426257" w:rsidRPr="00DE4A18" w:rsidRDefault="00DE4A18" w:rsidP="00DE4A18">
      <w:pPr>
        <w:pBdr>
          <w:top w:val="nil"/>
          <w:left w:val="nil"/>
          <w:bottom w:val="nil"/>
          <w:right w:val="nil"/>
          <w:between w:val="nil"/>
        </w:pBdr>
        <w:spacing w:line="360" w:lineRule="auto"/>
        <w:jc w:val="center"/>
        <w:rPr>
          <w:rFonts w:ascii="Arial" w:eastAsia="Arial" w:hAnsi="Arial" w:cs="Arial"/>
          <w:b/>
          <w:color w:val="000000"/>
        </w:rPr>
      </w:pPr>
      <w:r>
        <w:rPr>
          <w:rFonts w:ascii="Arial" w:eastAsia="Arial" w:hAnsi="Arial" w:cs="Arial"/>
          <w:b/>
          <w:color w:val="000000"/>
        </w:rPr>
        <w:t>-ENDS-</w:t>
      </w:r>
    </w:p>
    <w:p w14:paraId="43BE70B5" w14:textId="06655B1B" w:rsidR="00F832D8" w:rsidRDefault="00DE4A18">
      <w:pPr>
        <w:rPr>
          <w:rFonts w:ascii="Arial" w:eastAsia="Arial" w:hAnsi="Arial" w:cs="Arial"/>
          <w:b/>
        </w:rPr>
      </w:pPr>
      <w:r>
        <w:rPr>
          <w:rFonts w:ascii="Arial" w:eastAsia="Arial" w:hAnsi="Arial" w:cs="Arial"/>
          <w:b/>
        </w:rPr>
        <w:t>About Atomos</w:t>
      </w:r>
    </w:p>
    <w:p w14:paraId="4245D773" w14:textId="32D4B0A5" w:rsidR="00F749F7" w:rsidRPr="00F749F7" w:rsidRDefault="00F749F7" w:rsidP="00F749F7">
      <w:pPr>
        <w:rPr>
          <w:rFonts w:ascii="Arial" w:eastAsia="Arial" w:hAnsi="Arial" w:cs="Arial"/>
        </w:rPr>
      </w:pPr>
      <w:r w:rsidRPr="00F749F7">
        <w:rPr>
          <w:rFonts w:ascii="Arial" w:eastAsia="Arial" w:hAnsi="Arial" w:cs="Arial"/>
        </w:rPr>
        <w:t>Atomos is a video technology innovator. It was the first to combine high-quality touchscreen monitors, removable storage</w:t>
      </w:r>
      <w:r w:rsidR="00C53911">
        <w:rPr>
          <w:rFonts w:ascii="Arial" w:eastAsia="Arial" w:hAnsi="Arial" w:cs="Arial"/>
        </w:rPr>
        <w:t>,</w:t>
      </w:r>
      <w:r w:rsidRPr="00F749F7">
        <w:rPr>
          <w:rFonts w:ascii="Arial" w:eastAsia="Arial" w:hAnsi="Arial" w:cs="Arial"/>
        </w:rPr>
        <w:t xml:space="preserve"> and Apple ProRes to dramatically augment almost any camera.</w:t>
      </w:r>
    </w:p>
    <w:p w14:paraId="6ABBB1DB" w14:textId="77777777" w:rsidR="00F749F7" w:rsidRPr="00F749F7" w:rsidRDefault="00F749F7" w:rsidP="00F749F7">
      <w:pPr>
        <w:rPr>
          <w:rFonts w:ascii="Arial" w:eastAsia="Arial" w:hAnsi="Arial" w:cs="Arial"/>
        </w:rPr>
      </w:pPr>
      <w:r w:rsidRPr="00F749F7">
        <w:rPr>
          <w:rFonts w:ascii="Arial" w:eastAsia="Arial" w:hAnsi="Arial" w:cs="Arial"/>
        </w:rPr>
        <w:t>With CONNECT, Atomos extends the capabilities of its monitor-recorders with a host of cloud-based tools and services. Content creators now have greater peace of mind as footage is simultaneously stored on the camera, in the cloud and on the Atomos recorder. Media can also be quickly and easily integrated into remote and collaborative workflows, anywhere in the world.</w:t>
      </w:r>
    </w:p>
    <w:p w14:paraId="3F5C6ED5" w14:textId="35365825" w:rsidR="00F832D8" w:rsidRDefault="00F749F7" w:rsidP="00F749F7">
      <w:pPr>
        <w:rPr>
          <w:rFonts w:ascii="Arial" w:eastAsia="Arial" w:hAnsi="Arial" w:cs="Arial"/>
        </w:rPr>
      </w:pPr>
      <w:r w:rsidRPr="00F749F7">
        <w:rPr>
          <w:rFonts w:ascii="Arial" w:eastAsia="Arial" w:hAnsi="Arial" w:cs="Arial"/>
        </w:rPr>
        <w:t>By using online services to augment the capabilities of its physical products, Atomos empowers filmmakers and video creators with innovative tools, within a flexible ecosystem of subscription-based services that can grow with customers’ needs</w:t>
      </w:r>
      <w:r>
        <w:rPr>
          <w:rFonts w:ascii="Arial" w:eastAsia="Arial" w:hAnsi="Arial" w:cs="Arial"/>
        </w:rPr>
        <w:t>.</w:t>
      </w:r>
    </w:p>
    <w:p w14:paraId="5814BD9D" w14:textId="77777777" w:rsidR="00F832D8" w:rsidRDefault="00DE4A18">
      <w:pPr>
        <w:rPr>
          <w:rFonts w:ascii="Arial" w:eastAsia="Arial" w:hAnsi="Arial" w:cs="Arial"/>
        </w:rPr>
      </w:pPr>
      <w:r>
        <w:rPr>
          <w:rFonts w:ascii="Arial" w:eastAsia="Arial" w:hAnsi="Arial" w:cs="Arial"/>
        </w:rPr>
        <w:t xml:space="preserve">Atomos is based in Melbourne, Australia with a distributed worldwide team and offices in the USA, Japan, China, UK, and Germany and has a worldwide distribution partner network. More information at: </w:t>
      </w:r>
      <w:hyperlink r:id="rId6">
        <w:r>
          <w:rPr>
            <w:rFonts w:ascii="Arial" w:eastAsia="Arial" w:hAnsi="Arial" w:cs="Arial"/>
            <w:color w:val="0563C1"/>
            <w:u w:val="single"/>
          </w:rPr>
          <w:t>www.atomos.com</w:t>
        </w:r>
      </w:hyperlink>
      <w:r>
        <w:rPr>
          <w:rFonts w:ascii="Arial" w:eastAsia="Arial" w:hAnsi="Arial" w:cs="Arial"/>
        </w:rPr>
        <w:t xml:space="preserve"> </w:t>
      </w:r>
    </w:p>
    <w:p w14:paraId="2EBB20E1" w14:textId="77777777" w:rsidR="00F832D8" w:rsidRDefault="00F832D8">
      <w:pPr>
        <w:spacing w:after="0" w:line="240" w:lineRule="auto"/>
        <w:rPr>
          <w:rFonts w:ascii="Arial" w:eastAsia="Arial" w:hAnsi="Arial" w:cs="Arial"/>
        </w:rPr>
      </w:pPr>
    </w:p>
    <w:p w14:paraId="5BE92058" w14:textId="77777777" w:rsidR="00F832D8" w:rsidRDefault="00DE4A18">
      <w:pPr>
        <w:spacing w:after="0" w:line="240" w:lineRule="auto"/>
        <w:rPr>
          <w:rFonts w:ascii="Arial" w:eastAsia="Arial" w:hAnsi="Arial" w:cs="Arial"/>
          <w:b/>
          <w:color w:val="000000"/>
          <w:sz w:val="20"/>
          <w:szCs w:val="20"/>
        </w:rPr>
      </w:pPr>
      <w:r>
        <w:rPr>
          <w:rFonts w:ascii="Arial" w:eastAsia="Arial" w:hAnsi="Arial" w:cs="Arial"/>
          <w:b/>
          <w:color w:val="000000"/>
          <w:sz w:val="20"/>
          <w:szCs w:val="20"/>
        </w:rPr>
        <w:t>Media Contacts (Press information and image requests)</w:t>
      </w:r>
    </w:p>
    <w:p w14:paraId="198AAA2F" w14:textId="77777777" w:rsidR="00F832D8" w:rsidRDefault="00F832D8">
      <w:pPr>
        <w:spacing w:after="0" w:line="240" w:lineRule="auto"/>
        <w:rPr>
          <w:rFonts w:ascii="Arial" w:eastAsia="Arial" w:hAnsi="Arial" w:cs="Arial"/>
          <w:b/>
          <w:color w:val="000000"/>
          <w:sz w:val="20"/>
          <w:szCs w:val="20"/>
        </w:rPr>
      </w:pPr>
    </w:p>
    <w:p w14:paraId="77AF9B39" w14:textId="77777777" w:rsidR="00F832D8" w:rsidRDefault="00DE4A18">
      <w:pPr>
        <w:spacing w:after="0" w:line="360" w:lineRule="auto"/>
        <w:rPr>
          <w:rFonts w:ascii="Arial" w:eastAsia="Arial" w:hAnsi="Arial" w:cs="Arial"/>
          <w:sz w:val="20"/>
          <w:szCs w:val="20"/>
        </w:rPr>
      </w:pPr>
      <w:r>
        <w:rPr>
          <w:rFonts w:ascii="Arial" w:eastAsia="Arial" w:hAnsi="Arial" w:cs="Arial"/>
          <w:sz w:val="20"/>
          <w:szCs w:val="20"/>
        </w:rPr>
        <w:t xml:space="preserve">e: </w:t>
      </w:r>
      <w:hyperlink r:id="rId7">
        <w:r>
          <w:rPr>
            <w:rFonts w:ascii="Arial" w:eastAsia="Arial" w:hAnsi="Arial" w:cs="Arial"/>
            <w:color w:val="0563C1"/>
            <w:sz w:val="20"/>
            <w:szCs w:val="20"/>
            <w:u w:val="single"/>
          </w:rPr>
          <w:t>Denisew@bubbleagency.com</w:t>
        </w:r>
      </w:hyperlink>
      <w:r>
        <w:rPr>
          <w:rFonts w:ascii="Arial" w:eastAsia="Arial" w:hAnsi="Arial" w:cs="Arial"/>
          <w:sz w:val="20"/>
          <w:szCs w:val="20"/>
        </w:rPr>
        <w:t xml:space="preserve"> – t: 503.806-0755 (The Americas/APAC)</w:t>
      </w:r>
    </w:p>
    <w:p w14:paraId="4136ED84" w14:textId="73867878" w:rsidR="00F832D8" w:rsidRDefault="00DE4A18" w:rsidP="76A6C9B3">
      <w:pPr>
        <w:spacing w:after="0" w:line="260" w:lineRule="atLeast"/>
        <w:rPr>
          <w:rFonts w:ascii="Arial" w:eastAsia="Arial" w:hAnsi="Arial" w:cs="Arial"/>
          <w:color w:val="000000" w:themeColor="text1"/>
          <w:sz w:val="16"/>
          <w:szCs w:val="16"/>
        </w:rPr>
      </w:pPr>
      <w:r w:rsidRPr="76A6C9B3">
        <w:rPr>
          <w:rFonts w:ascii="Arial" w:eastAsia="Arial" w:hAnsi="Arial" w:cs="Arial"/>
          <w:sz w:val="20"/>
          <w:szCs w:val="20"/>
        </w:rPr>
        <w:t xml:space="preserve">e: </w:t>
      </w:r>
      <w:hyperlink r:id="rId8">
        <w:r w:rsidRPr="76A6C9B3">
          <w:rPr>
            <w:rFonts w:ascii="Arial" w:eastAsia="Arial" w:hAnsi="Arial" w:cs="Arial"/>
            <w:color w:val="0563C1"/>
            <w:sz w:val="20"/>
            <w:szCs w:val="20"/>
            <w:u w:val="single"/>
          </w:rPr>
          <w:t>rufusj@bubbleagency.com</w:t>
        </w:r>
      </w:hyperlink>
      <w:r w:rsidRPr="76A6C9B3">
        <w:rPr>
          <w:rFonts w:ascii="Arial" w:eastAsia="Arial" w:hAnsi="Arial" w:cs="Arial"/>
          <w:sz w:val="20"/>
          <w:szCs w:val="20"/>
        </w:rPr>
        <w:t xml:space="preserve"> -- t: +44 (0) 7921 299 542 (EMEA)</w:t>
      </w:r>
      <w:r>
        <w:br/>
      </w:r>
      <w:r>
        <w:br/>
      </w:r>
      <w:r w:rsidR="18B0FB41" w:rsidRPr="76A6C9B3">
        <w:rPr>
          <w:rFonts w:ascii="Arial" w:eastAsia="Arial" w:hAnsi="Arial" w:cs="Arial"/>
          <w:b/>
          <w:bCs/>
          <w:color w:val="000000" w:themeColor="text1"/>
          <w:sz w:val="16"/>
          <w:szCs w:val="16"/>
          <w:lang w:val="en-GB"/>
        </w:rPr>
        <w:t>About NDI®:</w:t>
      </w:r>
      <w:r>
        <w:br/>
      </w:r>
      <w:r w:rsidR="18B0FB41" w:rsidRPr="76A6C9B3">
        <w:rPr>
          <w:rFonts w:ascii="Arial" w:eastAsia="Arial" w:hAnsi="Arial" w:cs="Arial"/>
          <w:color w:val="000000" w:themeColor="text1"/>
          <w:sz w:val="16"/>
          <w:szCs w:val="16"/>
          <w:lang w:val="en-GB"/>
        </w:rPr>
        <w:t>NDI (Network Device Interface</w:t>
      </w:r>
      <w:r w:rsidR="362420E9" w:rsidRPr="76A6C9B3">
        <w:rPr>
          <w:rFonts w:ascii="Arial" w:eastAsia="Arial" w:hAnsi="Arial" w:cs="Arial"/>
          <w:color w:val="000000" w:themeColor="text1"/>
          <w:sz w:val="16"/>
          <w:szCs w:val="16"/>
          <w:lang w:val="en-GB"/>
        </w:rPr>
        <w:t>)</w:t>
      </w:r>
      <w:r w:rsidR="18B0FB41" w:rsidRPr="76A6C9B3">
        <w:rPr>
          <w:rFonts w:ascii="Arial" w:eastAsia="Arial" w:hAnsi="Arial" w:cs="Arial"/>
          <w:color w:val="000000" w:themeColor="text1"/>
          <w:sz w:val="16"/>
          <w:szCs w:val="16"/>
          <w:lang w:val="en-GB"/>
        </w:rPr>
        <w:t xml:space="preserve"> is a video connectivity standard enabling IP video workflows across standard Ethernet networks. It allows video and audio sources to be shared bi-directionally across a network, eliminating the need for costly direct connections, expensive cable runs, and infrastructure upgrades while turning every source into a destination instantly available anywhere on the network.</w:t>
      </w:r>
    </w:p>
    <w:p w14:paraId="26E2C4DB" w14:textId="09B643E1" w:rsidR="00F832D8" w:rsidRDefault="18B0FB41" w:rsidP="76A6C9B3">
      <w:pPr>
        <w:spacing w:after="0" w:line="260" w:lineRule="atLeast"/>
        <w:rPr>
          <w:rFonts w:ascii="Arial" w:eastAsia="Arial" w:hAnsi="Arial" w:cs="Arial"/>
          <w:color w:val="000000" w:themeColor="text1"/>
          <w:sz w:val="16"/>
          <w:szCs w:val="16"/>
        </w:rPr>
      </w:pPr>
      <w:r w:rsidRPr="76A6C9B3">
        <w:rPr>
          <w:rFonts w:ascii="Arial" w:eastAsia="Arial" w:hAnsi="Arial" w:cs="Arial"/>
          <w:color w:val="000000" w:themeColor="text1"/>
          <w:sz w:val="16"/>
          <w:szCs w:val="16"/>
          <w:lang w:val="en-GB"/>
        </w:rPr>
        <w:t>NDI is in the hands of millions of customers using applications and devices that are NDI-enabled and has been adopted by more media organizations than any other IP standard, therefore creating the industry’s largest IP ecosystem of products and the rapidly expanding number of companies enabling IP-based customer workflows.</w:t>
      </w:r>
    </w:p>
    <w:p w14:paraId="34EA5687" w14:textId="163B6C22" w:rsidR="5755E072" w:rsidRDefault="5755E072" w:rsidP="76A6C9B3">
      <w:pPr>
        <w:spacing w:line="260" w:lineRule="atLeast"/>
        <w:rPr>
          <w:rFonts w:ascii="Arial" w:eastAsia="Arial" w:hAnsi="Arial" w:cs="Arial"/>
          <w:sz w:val="16"/>
          <w:szCs w:val="16"/>
          <w:lang w:val="en-GB"/>
        </w:rPr>
      </w:pPr>
      <w:r w:rsidRPr="76A6C9B3">
        <w:rPr>
          <w:rFonts w:ascii="Arial" w:eastAsia="Arial" w:hAnsi="Arial" w:cs="Arial"/>
          <w:color w:val="000000" w:themeColor="text1"/>
          <w:sz w:val="16"/>
          <w:szCs w:val="16"/>
          <w:lang w:val="en-GB"/>
        </w:rPr>
        <w:t xml:space="preserve">For more information, visit </w:t>
      </w:r>
      <w:hyperlink r:id="rId9">
        <w:r w:rsidRPr="76A6C9B3">
          <w:rPr>
            <w:rStyle w:val="Hyperlink"/>
            <w:rFonts w:ascii="Arial" w:eastAsia="Arial" w:hAnsi="Arial" w:cs="Arial"/>
            <w:sz w:val="16"/>
            <w:szCs w:val="16"/>
            <w:lang w:val="en-GB"/>
          </w:rPr>
          <w:t>www.ndi.tv</w:t>
        </w:r>
      </w:hyperlink>
      <w:r w:rsidRPr="76A6C9B3">
        <w:rPr>
          <w:rFonts w:ascii="Arial" w:eastAsia="Arial" w:hAnsi="Arial" w:cs="Arial"/>
          <w:sz w:val="16"/>
          <w:szCs w:val="16"/>
          <w:lang w:val="en-GB"/>
        </w:rPr>
        <w:t xml:space="preserve"> </w:t>
      </w:r>
      <w:r>
        <w:br/>
      </w:r>
      <w:r w:rsidR="36A8530B" w:rsidRPr="76A6C9B3">
        <w:rPr>
          <w:rFonts w:ascii="Arial" w:eastAsia="Arial" w:hAnsi="Arial" w:cs="Arial"/>
          <w:color w:val="000000" w:themeColor="text1"/>
          <w:sz w:val="16"/>
          <w:szCs w:val="16"/>
          <w:lang w:val="en-GB"/>
        </w:rPr>
        <w:t xml:space="preserve">Media contact: </w:t>
      </w:r>
      <w:hyperlink r:id="rId10">
        <w:r w:rsidR="1DCE237E" w:rsidRPr="76A6C9B3">
          <w:rPr>
            <w:rStyle w:val="Hyperlink"/>
            <w:rFonts w:ascii="Arial" w:eastAsia="Arial" w:hAnsi="Arial" w:cs="Arial"/>
            <w:sz w:val="16"/>
            <w:szCs w:val="16"/>
            <w:lang w:val="en-GB"/>
          </w:rPr>
          <w:t>marketing@ndi.tv</w:t>
        </w:r>
      </w:hyperlink>
      <w:r w:rsidR="1DCE237E" w:rsidRPr="76A6C9B3">
        <w:rPr>
          <w:rFonts w:ascii="Arial" w:eastAsia="Arial" w:hAnsi="Arial" w:cs="Arial"/>
          <w:sz w:val="16"/>
          <w:szCs w:val="16"/>
          <w:lang w:val="en-GB"/>
        </w:rPr>
        <w:t xml:space="preserve"> / </w:t>
      </w:r>
      <w:hyperlink r:id="rId11">
        <w:r w:rsidR="1DCE237E" w:rsidRPr="76A6C9B3">
          <w:rPr>
            <w:rStyle w:val="Hyperlink"/>
            <w:rFonts w:ascii="Segoe UI" w:eastAsia="Segoe UI" w:hAnsi="Segoe UI" w:cs="Segoe UI"/>
            <w:sz w:val="16"/>
            <w:szCs w:val="16"/>
            <w:lang w:val="en-GB"/>
          </w:rPr>
          <w:t>scarrillo@ndi.tv</w:t>
        </w:r>
      </w:hyperlink>
      <w:r w:rsidR="1DCE237E" w:rsidRPr="76A6C9B3">
        <w:rPr>
          <w:rFonts w:ascii="Segoe UI" w:eastAsia="Segoe UI" w:hAnsi="Segoe UI" w:cs="Segoe UI"/>
          <w:color w:val="9399F5"/>
          <w:sz w:val="16"/>
          <w:szCs w:val="16"/>
          <w:lang w:val="en-GB"/>
        </w:rPr>
        <w:t xml:space="preserve"> </w:t>
      </w:r>
    </w:p>
    <w:sectPr w:rsidR="5755E072">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8287" w14:textId="77777777" w:rsidR="00A902FE" w:rsidRDefault="00A902FE">
      <w:pPr>
        <w:spacing w:after="0" w:line="240" w:lineRule="auto"/>
      </w:pPr>
      <w:r>
        <w:separator/>
      </w:r>
    </w:p>
  </w:endnote>
  <w:endnote w:type="continuationSeparator" w:id="0">
    <w:p w14:paraId="50878360" w14:textId="77777777" w:rsidR="00A902FE" w:rsidRDefault="00A902FE">
      <w:pPr>
        <w:spacing w:after="0" w:line="240" w:lineRule="auto"/>
      </w:pPr>
      <w:r>
        <w:continuationSeparator/>
      </w:r>
    </w:p>
  </w:endnote>
  <w:endnote w:type="continuationNotice" w:id="1">
    <w:p w14:paraId="01CFC822" w14:textId="77777777" w:rsidR="00A902FE" w:rsidRDefault="00A90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F67E" w14:textId="77777777" w:rsidR="00A902FE" w:rsidRDefault="00A902FE">
      <w:pPr>
        <w:spacing w:after="0" w:line="240" w:lineRule="auto"/>
      </w:pPr>
      <w:r>
        <w:separator/>
      </w:r>
    </w:p>
  </w:footnote>
  <w:footnote w:type="continuationSeparator" w:id="0">
    <w:p w14:paraId="18257977" w14:textId="77777777" w:rsidR="00A902FE" w:rsidRDefault="00A902FE">
      <w:pPr>
        <w:spacing w:after="0" w:line="240" w:lineRule="auto"/>
      </w:pPr>
      <w:r>
        <w:continuationSeparator/>
      </w:r>
    </w:p>
  </w:footnote>
  <w:footnote w:type="continuationNotice" w:id="1">
    <w:p w14:paraId="63E2BDEA" w14:textId="77777777" w:rsidR="00A902FE" w:rsidRDefault="00A902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8C48" w14:textId="0EF025D1" w:rsidR="00F832D8" w:rsidRDefault="00CE736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19F3162D" wp14:editId="2807C6E3">
          <wp:simplePos x="0" y="0"/>
          <wp:positionH relativeFrom="column">
            <wp:posOffset>2304300</wp:posOffset>
          </wp:positionH>
          <wp:positionV relativeFrom="paragraph">
            <wp:posOffset>7620</wp:posOffset>
          </wp:positionV>
          <wp:extent cx="1168400" cy="1168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8400" cy="1168400"/>
                  </a:xfrm>
                  <a:prstGeom prst="rect">
                    <a:avLst/>
                  </a:prstGeom>
                  <a:ln/>
                </pic:spPr>
              </pic:pic>
            </a:graphicData>
          </a:graphic>
        </wp:anchor>
      </w:drawing>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hideSpellingErrors/>
  <w:hideGrammaticalErrors/>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D8"/>
    <w:rsid w:val="00103771"/>
    <w:rsid w:val="001C24AA"/>
    <w:rsid w:val="002024AE"/>
    <w:rsid w:val="00251D14"/>
    <w:rsid w:val="00297132"/>
    <w:rsid w:val="002C31F2"/>
    <w:rsid w:val="002F6B61"/>
    <w:rsid w:val="0030533D"/>
    <w:rsid w:val="00370F47"/>
    <w:rsid w:val="00375122"/>
    <w:rsid w:val="003F5FCC"/>
    <w:rsid w:val="004075C6"/>
    <w:rsid w:val="00426257"/>
    <w:rsid w:val="00441B46"/>
    <w:rsid w:val="00446DC0"/>
    <w:rsid w:val="004B308E"/>
    <w:rsid w:val="004F4688"/>
    <w:rsid w:val="00511D2D"/>
    <w:rsid w:val="00533F36"/>
    <w:rsid w:val="005451EF"/>
    <w:rsid w:val="00552BAC"/>
    <w:rsid w:val="0056245B"/>
    <w:rsid w:val="005A1E2D"/>
    <w:rsid w:val="005B42AF"/>
    <w:rsid w:val="005E2E9B"/>
    <w:rsid w:val="00604767"/>
    <w:rsid w:val="00633BC1"/>
    <w:rsid w:val="006A4C83"/>
    <w:rsid w:val="006B67D1"/>
    <w:rsid w:val="00713552"/>
    <w:rsid w:val="00801C55"/>
    <w:rsid w:val="00905FD2"/>
    <w:rsid w:val="00913172"/>
    <w:rsid w:val="00955BF9"/>
    <w:rsid w:val="00A44CAA"/>
    <w:rsid w:val="00A902FE"/>
    <w:rsid w:val="00C53911"/>
    <w:rsid w:val="00CA78E5"/>
    <w:rsid w:val="00CC749E"/>
    <w:rsid w:val="00CE7363"/>
    <w:rsid w:val="00D00D8F"/>
    <w:rsid w:val="00DE4A18"/>
    <w:rsid w:val="00DF6D9D"/>
    <w:rsid w:val="00ED7C36"/>
    <w:rsid w:val="00EE0AFE"/>
    <w:rsid w:val="00F749F7"/>
    <w:rsid w:val="00F832D8"/>
    <w:rsid w:val="00F937A7"/>
    <w:rsid w:val="00F95C14"/>
    <w:rsid w:val="00FC2A49"/>
    <w:rsid w:val="00FE353A"/>
    <w:rsid w:val="014B7072"/>
    <w:rsid w:val="061EE195"/>
    <w:rsid w:val="0940B3F9"/>
    <w:rsid w:val="0AD643BA"/>
    <w:rsid w:val="0BD7BDBE"/>
    <w:rsid w:val="10F207C1"/>
    <w:rsid w:val="17D8C346"/>
    <w:rsid w:val="18B0FB41"/>
    <w:rsid w:val="1A606914"/>
    <w:rsid w:val="1D85D4C4"/>
    <w:rsid w:val="1DCE237E"/>
    <w:rsid w:val="23B2705B"/>
    <w:rsid w:val="26DE9F00"/>
    <w:rsid w:val="2745684E"/>
    <w:rsid w:val="28108B2A"/>
    <w:rsid w:val="2982B45F"/>
    <w:rsid w:val="2A1906BF"/>
    <w:rsid w:val="2E35BD9E"/>
    <w:rsid w:val="325A958E"/>
    <w:rsid w:val="327063EC"/>
    <w:rsid w:val="34BB53CF"/>
    <w:rsid w:val="35A804AE"/>
    <w:rsid w:val="362420E9"/>
    <w:rsid w:val="36A8530B"/>
    <w:rsid w:val="3817031C"/>
    <w:rsid w:val="3C751DEB"/>
    <w:rsid w:val="3D6E8530"/>
    <w:rsid w:val="3DAC021E"/>
    <w:rsid w:val="3DB31693"/>
    <w:rsid w:val="3E490DB8"/>
    <w:rsid w:val="3EF39288"/>
    <w:rsid w:val="4133CF1D"/>
    <w:rsid w:val="4180AE7A"/>
    <w:rsid w:val="431C7EDB"/>
    <w:rsid w:val="4835C16C"/>
    <w:rsid w:val="51B93E04"/>
    <w:rsid w:val="5755E072"/>
    <w:rsid w:val="5ABC402D"/>
    <w:rsid w:val="5B8A4581"/>
    <w:rsid w:val="5D22AB52"/>
    <w:rsid w:val="5E9E5750"/>
    <w:rsid w:val="5EA6F4C5"/>
    <w:rsid w:val="63050F94"/>
    <w:rsid w:val="6517FF6A"/>
    <w:rsid w:val="66CCF828"/>
    <w:rsid w:val="66F945B9"/>
    <w:rsid w:val="681CDE5A"/>
    <w:rsid w:val="6B20A7AF"/>
    <w:rsid w:val="6B616693"/>
    <w:rsid w:val="6D0D42F1"/>
    <w:rsid w:val="6E0EE6BC"/>
    <w:rsid w:val="6E11F23F"/>
    <w:rsid w:val="6EA91352"/>
    <w:rsid w:val="71CC7ED7"/>
    <w:rsid w:val="74031F94"/>
    <w:rsid w:val="76698711"/>
    <w:rsid w:val="76A6C9B3"/>
    <w:rsid w:val="7C00BDB3"/>
    <w:rsid w:val="7E2CF80C"/>
    <w:rsid w:val="7EB718A5"/>
    <w:rsid w:val="7EC724A2"/>
    <w:rsid w:val="7F773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6FEE6B"/>
  <w15:docId w15:val="{87BBCFA1-6792-4640-9CCE-44DF5C40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E7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363"/>
  </w:style>
  <w:style w:type="paragraph" w:styleId="Footer">
    <w:name w:val="footer"/>
    <w:basedOn w:val="Normal"/>
    <w:link w:val="FooterChar"/>
    <w:uiPriority w:val="99"/>
    <w:unhideWhenUsed/>
    <w:rsid w:val="00CE7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363"/>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ufusj@bubbleagency.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nisew@bubbleagency.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omos.com" TargetMode="External"/><Relationship Id="rId11" Type="http://schemas.openxmlformats.org/officeDocument/2006/relationships/hyperlink" Target="mailto:scarrillo@ndi.tv" TargetMode="External"/><Relationship Id="rId5" Type="http://schemas.openxmlformats.org/officeDocument/2006/relationships/endnotes" Target="endnotes.xml"/><Relationship Id="rId10" Type="http://schemas.openxmlformats.org/officeDocument/2006/relationships/hyperlink" Target="mailto:marketing@ndi.tv" TargetMode="External"/><Relationship Id="rId4" Type="http://schemas.openxmlformats.org/officeDocument/2006/relationships/footnotes" Target="footnotes.xml"/><Relationship Id="rId9" Type="http://schemas.openxmlformats.org/officeDocument/2006/relationships/hyperlink" Target="http://www.ndi.t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Wise</dc:creator>
  <cp:keywords/>
  <cp:lastModifiedBy>Steve Wise</cp:lastModifiedBy>
  <cp:revision>8</cp:revision>
  <dcterms:created xsi:type="dcterms:W3CDTF">2023-02-27T17:39:00Z</dcterms:created>
  <dcterms:modified xsi:type="dcterms:W3CDTF">2023-03-14T11:11:00Z</dcterms:modified>
</cp:coreProperties>
</file>