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0307" w14:textId="77777777" w:rsidR="00F832D8" w:rsidRDefault="00F832D8">
      <w:pPr>
        <w:jc w:val="center"/>
        <w:rPr>
          <w:sz w:val="32"/>
          <w:szCs w:val="32"/>
        </w:rPr>
      </w:pPr>
    </w:p>
    <w:p w14:paraId="689EFEBB" w14:textId="77777777" w:rsidR="00F832D8" w:rsidRDefault="00F832D8">
      <w:pPr>
        <w:jc w:val="center"/>
        <w:rPr>
          <w:sz w:val="32"/>
          <w:szCs w:val="32"/>
        </w:rPr>
      </w:pPr>
    </w:p>
    <w:p w14:paraId="369F27F2" w14:textId="77777777" w:rsidR="00F832D8" w:rsidRDefault="00F832D8">
      <w:pPr>
        <w:jc w:val="center"/>
        <w:rPr>
          <w:sz w:val="32"/>
          <w:szCs w:val="32"/>
        </w:rPr>
      </w:pPr>
    </w:p>
    <w:p w14:paraId="12CC4ADB" w14:textId="73C04C67" w:rsidR="00F832D8" w:rsidRDefault="00DE4A18" w:rsidP="76A6C9B3">
      <w:pPr>
        <w:jc w:val="center"/>
        <w:rPr>
          <w:rFonts w:ascii="Arial" w:eastAsia="Arial" w:hAnsi="Arial" w:cs="Arial"/>
          <w:b/>
          <w:bCs/>
          <w:sz w:val="28"/>
          <w:szCs w:val="28"/>
        </w:rPr>
      </w:pPr>
      <w:r w:rsidRPr="76A6C9B3">
        <w:rPr>
          <w:rFonts w:ascii="Arial" w:eastAsia="Arial" w:hAnsi="Arial" w:cs="Arial"/>
          <w:b/>
          <w:bCs/>
          <w:sz w:val="28"/>
          <w:szCs w:val="28"/>
        </w:rPr>
        <w:t xml:space="preserve">Atomos </w:t>
      </w:r>
      <w:r w:rsidR="006F5306">
        <w:rPr>
          <w:rFonts w:ascii="Arial" w:eastAsia="Arial" w:hAnsi="Arial" w:cs="Arial"/>
          <w:b/>
          <w:bCs/>
          <w:sz w:val="28"/>
          <w:szCs w:val="28"/>
        </w:rPr>
        <w:t xml:space="preserve">Adds Cloud-based Editing to </w:t>
      </w:r>
      <w:r w:rsidR="00927739">
        <w:rPr>
          <w:rFonts w:ascii="Arial" w:eastAsia="Arial" w:hAnsi="Arial" w:cs="Arial"/>
          <w:b/>
          <w:bCs/>
          <w:sz w:val="28"/>
          <w:szCs w:val="28"/>
        </w:rPr>
        <w:t xml:space="preserve">its </w:t>
      </w:r>
      <w:r w:rsidR="006F5306">
        <w:rPr>
          <w:rFonts w:ascii="Arial" w:eastAsia="Arial" w:hAnsi="Arial" w:cs="Arial"/>
          <w:b/>
          <w:bCs/>
          <w:sz w:val="28"/>
          <w:szCs w:val="28"/>
        </w:rPr>
        <w:t>Online Tools</w:t>
      </w:r>
    </w:p>
    <w:p w14:paraId="4260622A" w14:textId="7A37B186" w:rsidR="00F832D8" w:rsidRDefault="00DE4A18" w:rsidP="76A6C9B3">
      <w:pPr>
        <w:jc w:val="center"/>
        <w:rPr>
          <w:rFonts w:ascii="Arial" w:eastAsia="Arial" w:hAnsi="Arial" w:cs="Arial"/>
          <w:i/>
          <w:iCs/>
          <w:sz w:val="24"/>
          <w:szCs w:val="24"/>
        </w:rPr>
      </w:pPr>
      <w:r w:rsidRPr="76A6C9B3">
        <w:rPr>
          <w:rFonts w:ascii="Arial" w:eastAsia="Arial" w:hAnsi="Arial" w:cs="Arial"/>
          <w:sz w:val="32"/>
          <w:szCs w:val="32"/>
        </w:rPr>
        <w:t xml:space="preserve"> </w:t>
      </w:r>
      <w:r w:rsidR="00902C8B" w:rsidRPr="00902C8B">
        <w:rPr>
          <w:rFonts w:ascii="Arial" w:eastAsia="Arial" w:hAnsi="Arial" w:cs="Arial"/>
          <w:i/>
          <w:iCs/>
          <w:sz w:val="24"/>
          <w:szCs w:val="24"/>
        </w:rPr>
        <w:t>Edit your video in a browser, anywhere, with Atomos Edit</w:t>
      </w:r>
    </w:p>
    <w:p w14:paraId="06A2BE5A" w14:textId="77777777" w:rsidR="00F832D8" w:rsidRDefault="00F832D8">
      <w:pPr>
        <w:rPr>
          <w:rFonts w:ascii="Arial" w:eastAsia="Arial" w:hAnsi="Arial" w:cs="Arial"/>
          <w:sz w:val="24"/>
          <w:szCs w:val="24"/>
        </w:rPr>
      </w:pPr>
    </w:p>
    <w:p w14:paraId="473E5E91" w14:textId="12995B1D" w:rsidR="00902C8B" w:rsidRDefault="00DE4A18" w:rsidP="008910A1">
      <w:pPr>
        <w:spacing w:after="120" w:line="360" w:lineRule="auto"/>
        <w:rPr>
          <w:rFonts w:ascii="Arial" w:eastAsia="Arial" w:hAnsi="Arial" w:cs="Arial"/>
        </w:rPr>
      </w:pPr>
      <w:r w:rsidRPr="76A6C9B3">
        <w:rPr>
          <w:rFonts w:ascii="Arial" w:eastAsia="Arial" w:hAnsi="Arial" w:cs="Arial"/>
          <w:b/>
          <w:bCs/>
          <w:color w:val="000000" w:themeColor="text1"/>
        </w:rPr>
        <w:t xml:space="preserve">Melbourne, Australia – </w:t>
      </w:r>
      <w:r w:rsidR="00FD11B0">
        <w:rPr>
          <w:rFonts w:ascii="Arial" w:eastAsia="Arial" w:hAnsi="Arial" w:cs="Arial"/>
          <w:b/>
          <w:bCs/>
          <w:color w:val="000000" w:themeColor="text1"/>
        </w:rPr>
        <w:t>1</w:t>
      </w:r>
      <w:r w:rsidR="00EC6FD5">
        <w:rPr>
          <w:rFonts w:ascii="Arial" w:eastAsia="Arial" w:hAnsi="Arial" w:cs="Arial"/>
          <w:b/>
          <w:bCs/>
          <w:color w:val="000000" w:themeColor="text1"/>
        </w:rPr>
        <w:t>3</w:t>
      </w:r>
      <w:r w:rsidR="00955BF9" w:rsidRPr="00955BF9">
        <w:rPr>
          <w:rFonts w:ascii="Arial" w:eastAsia="Arial" w:hAnsi="Arial" w:cs="Arial"/>
          <w:b/>
          <w:bCs/>
          <w:color w:val="000000" w:themeColor="text1"/>
          <w:vertAlign w:val="superscript"/>
        </w:rPr>
        <w:t>th</w:t>
      </w:r>
      <w:r w:rsidR="006B67D1" w:rsidRPr="76A6C9B3">
        <w:rPr>
          <w:rFonts w:ascii="Arial" w:eastAsia="Arial" w:hAnsi="Arial" w:cs="Arial"/>
          <w:b/>
          <w:bCs/>
          <w:color w:val="000000" w:themeColor="text1"/>
        </w:rPr>
        <w:t xml:space="preserve"> </w:t>
      </w:r>
      <w:r w:rsidR="00FD11B0">
        <w:rPr>
          <w:rFonts w:ascii="Arial" w:eastAsia="Arial" w:hAnsi="Arial" w:cs="Arial"/>
          <w:b/>
          <w:bCs/>
          <w:color w:val="000000" w:themeColor="text1"/>
        </w:rPr>
        <w:t>April</w:t>
      </w:r>
      <w:r w:rsidRPr="76A6C9B3">
        <w:rPr>
          <w:rFonts w:ascii="Arial" w:eastAsia="Arial" w:hAnsi="Arial" w:cs="Arial"/>
          <w:color w:val="000000" w:themeColor="text1"/>
        </w:rPr>
        <w:t xml:space="preserve"> </w:t>
      </w:r>
      <w:r w:rsidRPr="76A6C9B3">
        <w:rPr>
          <w:rFonts w:ascii="Arial" w:eastAsia="Arial" w:hAnsi="Arial" w:cs="Arial"/>
          <w:b/>
          <w:bCs/>
        </w:rPr>
        <w:t>2023</w:t>
      </w:r>
      <w:r w:rsidRPr="76A6C9B3">
        <w:rPr>
          <w:rFonts w:ascii="Arial" w:eastAsia="Arial" w:hAnsi="Arial" w:cs="Arial"/>
        </w:rPr>
        <w:t xml:space="preserve"> –</w:t>
      </w:r>
      <w:r w:rsidR="00902C8B">
        <w:rPr>
          <w:rFonts w:ascii="Arial" w:eastAsia="Arial" w:hAnsi="Arial" w:cs="Arial"/>
        </w:rPr>
        <w:t xml:space="preserve"> </w:t>
      </w:r>
      <w:r w:rsidR="00902C8B" w:rsidRPr="00902C8B">
        <w:rPr>
          <w:rFonts w:ascii="Arial" w:eastAsia="Arial" w:hAnsi="Arial" w:cs="Arial"/>
        </w:rPr>
        <w:t xml:space="preserve">Atomos Edit, </w:t>
      </w:r>
      <w:r w:rsidR="006F3177">
        <w:rPr>
          <w:rFonts w:ascii="Arial" w:eastAsia="Arial" w:hAnsi="Arial" w:cs="Arial"/>
        </w:rPr>
        <w:t>the latest</w:t>
      </w:r>
      <w:r w:rsidR="00902C8B" w:rsidRPr="00902C8B">
        <w:rPr>
          <w:rFonts w:ascii="Arial" w:eastAsia="Arial" w:hAnsi="Arial" w:cs="Arial"/>
        </w:rPr>
        <w:t xml:space="preserve"> addition to Atomos Cloud Studio, is a browser-based, collaborative video editor. It lets Atomos CONNECT users clip, </w:t>
      </w:r>
      <w:proofErr w:type="gramStart"/>
      <w:r w:rsidR="00902C8B" w:rsidRPr="00902C8B">
        <w:rPr>
          <w:rFonts w:ascii="Arial" w:eastAsia="Arial" w:hAnsi="Arial" w:cs="Arial"/>
        </w:rPr>
        <w:t>edit</w:t>
      </w:r>
      <w:proofErr w:type="gramEnd"/>
      <w:r w:rsidR="00902C8B" w:rsidRPr="00902C8B">
        <w:rPr>
          <w:rFonts w:ascii="Arial" w:eastAsia="Arial" w:hAnsi="Arial" w:cs="Arial"/>
        </w:rPr>
        <w:t xml:space="preserve"> and brand </w:t>
      </w:r>
      <w:r w:rsidR="006F3177">
        <w:rPr>
          <w:rFonts w:ascii="Arial" w:eastAsia="Arial" w:hAnsi="Arial" w:cs="Arial"/>
        </w:rPr>
        <w:t>fast</w:t>
      </w:r>
      <w:r w:rsidR="00902C8B" w:rsidRPr="00902C8B">
        <w:rPr>
          <w:rFonts w:ascii="Arial" w:eastAsia="Arial" w:hAnsi="Arial" w:cs="Arial"/>
        </w:rPr>
        <w:t xml:space="preserve"> turnaround content </w:t>
      </w:r>
      <w:r w:rsidR="006F3177">
        <w:rPr>
          <w:rFonts w:ascii="Arial" w:eastAsia="Arial" w:hAnsi="Arial" w:cs="Arial"/>
        </w:rPr>
        <w:t>for</w:t>
      </w:r>
      <w:r w:rsidR="00902C8B" w:rsidRPr="00902C8B">
        <w:rPr>
          <w:rFonts w:ascii="Arial" w:eastAsia="Arial" w:hAnsi="Arial" w:cs="Arial"/>
        </w:rPr>
        <w:t xml:space="preserve"> social media in the cloud, quickly and on the move</w:t>
      </w:r>
      <w:r w:rsidR="00262F17">
        <w:rPr>
          <w:rFonts w:ascii="Arial" w:eastAsia="Arial" w:hAnsi="Arial" w:cs="Arial"/>
        </w:rPr>
        <w:t>.</w:t>
      </w:r>
    </w:p>
    <w:p w14:paraId="4D4CB595" w14:textId="3CF01B17" w:rsidR="00377021" w:rsidRDefault="00AA3C0F" w:rsidP="008910A1">
      <w:pPr>
        <w:spacing w:after="120" w:line="360" w:lineRule="auto"/>
        <w:rPr>
          <w:rFonts w:ascii="Arial" w:eastAsia="Arial" w:hAnsi="Arial" w:cs="Arial"/>
        </w:rPr>
      </w:pPr>
      <w:r>
        <w:rPr>
          <w:rFonts w:ascii="Arial" w:eastAsia="Arial" w:hAnsi="Arial" w:cs="Arial"/>
        </w:rPr>
        <w:t>With Atomos Edit, t</w:t>
      </w:r>
      <w:r w:rsidRPr="00AA3C0F">
        <w:rPr>
          <w:rFonts w:ascii="Arial" w:eastAsia="Arial" w:hAnsi="Arial" w:cs="Arial"/>
        </w:rPr>
        <w:t xml:space="preserve">he complete end to end </w:t>
      </w:r>
      <w:r>
        <w:rPr>
          <w:rFonts w:ascii="Arial" w:eastAsia="Arial" w:hAnsi="Arial" w:cs="Arial"/>
        </w:rPr>
        <w:t xml:space="preserve">video production </w:t>
      </w:r>
      <w:r w:rsidRPr="00AA3C0F">
        <w:rPr>
          <w:rFonts w:ascii="Arial" w:eastAsia="Arial" w:hAnsi="Arial" w:cs="Arial"/>
        </w:rPr>
        <w:t xml:space="preserve">process is </w:t>
      </w:r>
      <w:r w:rsidR="006F3177">
        <w:rPr>
          <w:rFonts w:ascii="Arial" w:eastAsia="Arial" w:hAnsi="Arial" w:cs="Arial"/>
        </w:rPr>
        <w:t xml:space="preserve">dramatically </w:t>
      </w:r>
      <w:r w:rsidRPr="00AA3C0F">
        <w:rPr>
          <w:rFonts w:ascii="Arial" w:eastAsia="Arial" w:hAnsi="Arial" w:cs="Arial"/>
        </w:rPr>
        <w:t>simplified</w:t>
      </w:r>
      <w:r>
        <w:rPr>
          <w:rFonts w:ascii="Arial" w:eastAsia="Arial" w:hAnsi="Arial" w:cs="Arial"/>
        </w:rPr>
        <w:t>.</w:t>
      </w:r>
      <w:r w:rsidRPr="00AA3C0F">
        <w:rPr>
          <w:rFonts w:ascii="Arial" w:eastAsia="Arial" w:hAnsi="Arial" w:cs="Arial"/>
        </w:rPr>
        <w:t xml:space="preserve"> </w:t>
      </w:r>
      <w:r w:rsidR="006F3177">
        <w:rPr>
          <w:rFonts w:ascii="Arial" w:eastAsia="Arial" w:hAnsi="Arial" w:cs="Arial"/>
        </w:rPr>
        <w:t>You can u</w:t>
      </w:r>
      <w:r w:rsidR="006F3177" w:rsidRPr="00AA3C0F">
        <w:rPr>
          <w:rFonts w:ascii="Arial" w:eastAsia="Arial" w:hAnsi="Arial" w:cs="Arial"/>
        </w:rPr>
        <w:t>pload</w:t>
      </w:r>
      <w:r w:rsidR="00377021">
        <w:rPr>
          <w:rFonts w:ascii="Arial" w:eastAsia="Arial" w:hAnsi="Arial" w:cs="Arial"/>
        </w:rPr>
        <w:t xml:space="preserve"> media</w:t>
      </w:r>
      <w:r w:rsidR="006F3177" w:rsidRPr="00AA3C0F">
        <w:rPr>
          <w:rFonts w:ascii="Arial" w:eastAsia="Arial" w:hAnsi="Arial" w:cs="Arial"/>
        </w:rPr>
        <w:t xml:space="preserve"> </w:t>
      </w:r>
      <w:r>
        <w:rPr>
          <w:rFonts w:ascii="Arial" w:eastAsia="Arial" w:hAnsi="Arial" w:cs="Arial"/>
        </w:rPr>
        <w:t xml:space="preserve">in the field directly </w:t>
      </w:r>
      <w:r w:rsidRPr="00AA3C0F">
        <w:rPr>
          <w:rFonts w:ascii="Arial" w:eastAsia="Arial" w:hAnsi="Arial" w:cs="Arial"/>
        </w:rPr>
        <w:t>from an Atomos device, edit on any browser, and then ch</w:t>
      </w:r>
      <w:r>
        <w:rPr>
          <w:rFonts w:ascii="Arial" w:eastAsia="Arial" w:hAnsi="Arial" w:cs="Arial"/>
        </w:rPr>
        <w:t>o</w:t>
      </w:r>
      <w:r w:rsidRPr="00AA3C0F">
        <w:rPr>
          <w:rFonts w:ascii="Arial" w:eastAsia="Arial" w:hAnsi="Arial" w:cs="Arial"/>
        </w:rPr>
        <w:t>ose to either publish direct to social media or export to another NLE for finishing</w:t>
      </w:r>
      <w:r w:rsidR="00902C8B" w:rsidRPr="00902C8B">
        <w:rPr>
          <w:rFonts w:ascii="Arial" w:eastAsia="Arial" w:hAnsi="Arial" w:cs="Arial"/>
        </w:rPr>
        <w:t xml:space="preserve">. </w:t>
      </w:r>
    </w:p>
    <w:p w14:paraId="66EEB15C" w14:textId="5282E483" w:rsidR="00D7390E" w:rsidRDefault="00377021" w:rsidP="008910A1">
      <w:pPr>
        <w:spacing w:after="120" w:line="360" w:lineRule="auto"/>
        <w:rPr>
          <w:rFonts w:ascii="Arial" w:eastAsia="Arial" w:hAnsi="Arial" w:cs="Arial"/>
        </w:rPr>
      </w:pPr>
      <w:r w:rsidRPr="00377021">
        <w:rPr>
          <w:rFonts w:ascii="Arial" w:eastAsia="Arial" w:hAnsi="Arial" w:cs="Arial"/>
        </w:rPr>
        <w:t xml:space="preserve">Web optimized playback allows teams and external clients to view images, audio, and video on any device. </w:t>
      </w:r>
      <w:r w:rsidR="008826BB">
        <w:rPr>
          <w:rFonts w:ascii="Arial" w:eastAsia="Arial" w:hAnsi="Arial" w:cs="Arial"/>
        </w:rPr>
        <w:t>It’s easy to</w:t>
      </w:r>
      <w:r w:rsidRPr="00377021">
        <w:rPr>
          <w:rFonts w:ascii="Arial" w:eastAsia="Arial" w:hAnsi="Arial" w:cs="Arial"/>
        </w:rPr>
        <w:t xml:space="preserve"> review and approve from phone, tablet, or desktop</w:t>
      </w:r>
      <w:r w:rsidR="008826BB">
        <w:rPr>
          <w:rFonts w:ascii="Arial" w:eastAsia="Arial" w:hAnsi="Arial" w:cs="Arial"/>
        </w:rPr>
        <w:t xml:space="preserve">. </w:t>
      </w:r>
      <w:r w:rsidR="008826BB" w:rsidRPr="008826BB">
        <w:rPr>
          <w:rFonts w:ascii="Arial" w:eastAsia="Arial" w:hAnsi="Arial" w:cs="Arial"/>
        </w:rPr>
        <w:t xml:space="preserve">Activity </w:t>
      </w:r>
      <w:r w:rsidR="008826BB">
        <w:rPr>
          <w:rFonts w:ascii="Arial" w:eastAsia="Arial" w:hAnsi="Arial" w:cs="Arial"/>
        </w:rPr>
        <w:t>r</w:t>
      </w:r>
      <w:r w:rsidR="008826BB" w:rsidRPr="008826BB">
        <w:rPr>
          <w:rFonts w:ascii="Arial" w:eastAsia="Arial" w:hAnsi="Arial" w:cs="Arial"/>
        </w:rPr>
        <w:t>eports allow you to see who</w:t>
      </w:r>
      <w:r w:rsidR="008826BB">
        <w:rPr>
          <w:rFonts w:ascii="Arial" w:eastAsia="Arial" w:hAnsi="Arial" w:cs="Arial"/>
        </w:rPr>
        <w:t xml:space="preserve"> has</w:t>
      </w:r>
      <w:r w:rsidR="008826BB" w:rsidRPr="008826BB">
        <w:rPr>
          <w:rFonts w:ascii="Arial" w:eastAsia="Arial" w:hAnsi="Arial" w:cs="Arial"/>
        </w:rPr>
        <w:t xml:space="preserve"> viewed, downloaded, commented, and more. With push notifications, you’ll never miss reviews or approvals</w:t>
      </w:r>
      <w:r w:rsidR="008826BB">
        <w:rPr>
          <w:rFonts w:ascii="Arial" w:eastAsia="Arial" w:hAnsi="Arial" w:cs="Arial"/>
        </w:rPr>
        <w:t>.</w:t>
      </w:r>
    </w:p>
    <w:p w14:paraId="6A62056A" w14:textId="5986E716" w:rsidR="000576FB" w:rsidRPr="000576FB" w:rsidRDefault="006F3177" w:rsidP="008910A1">
      <w:pPr>
        <w:spacing w:after="120" w:line="360" w:lineRule="auto"/>
        <w:rPr>
          <w:rFonts w:ascii="Arial" w:eastAsia="Arial" w:hAnsi="Arial" w:cs="Arial"/>
        </w:rPr>
      </w:pPr>
      <w:r>
        <w:rPr>
          <w:rFonts w:ascii="Arial" w:eastAsia="Arial" w:hAnsi="Arial" w:cs="Arial"/>
        </w:rPr>
        <w:t>K</w:t>
      </w:r>
      <w:r w:rsidR="000576FB" w:rsidRPr="000576FB">
        <w:rPr>
          <w:rFonts w:ascii="Arial" w:eastAsia="Arial" w:hAnsi="Arial" w:cs="Arial"/>
        </w:rPr>
        <w:t>ey </w:t>
      </w:r>
      <w:r w:rsidR="000576FB">
        <w:rPr>
          <w:rFonts w:ascii="Arial" w:eastAsia="Arial" w:hAnsi="Arial" w:cs="Arial"/>
        </w:rPr>
        <w:t>Atomos Edit</w:t>
      </w:r>
      <w:r w:rsidR="000576FB" w:rsidRPr="000576FB">
        <w:rPr>
          <w:rFonts w:ascii="Arial" w:eastAsia="Arial" w:hAnsi="Arial" w:cs="Arial"/>
        </w:rPr>
        <w:t> features include:</w:t>
      </w:r>
    </w:p>
    <w:p w14:paraId="72F289B8" w14:textId="74B6A1FF" w:rsidR="00437D3B" w:rsidRPr="00437D3B" w:rsidRDefault="000576FB"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Professional-style timeline with multiple audio and video tracks</w:t>
      </w:r>
    </w:p>
    <w:p w14:paraId="5BEF6CA1" w14:textId="5032E399" w:rsidR="00437D3B" w:rsidRPr="00437D3B" w:rsidRDefault="00D526D9"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Multi-user edit</w:t>
      </w:r>
      <w:r w:rsidR="00437D3B">
        <w:rPr>
          <w:rFonts w:ascii="Arial" w:eastAsia="Arial" w:hAnsi="Arial" w:cs="Arial"/>
        </w:rPr>
        <w:t xml:space="preserve">ing </w:t>
      </w:r>
      <w:r w:rsidRPr="00437D3B">
        <w:rPr>
          <w:rFonts w:ascii="Arial" w:eastAsia="Arial" w:hAnsi="Arial" w:cs="Arial"/>
        </w:rPr>
        <w:t xml:space="preserve">with ability to lock the </w:t>
      </w:r>
      <w:proofErr w:type="gramStart"/>
      <w:r w:rsidRPr="00437D3B">
        <w:rPr>
          <w:rFonts w:ascii="Arial" w:eastAsia="Arial" w:hAnsi="Arial" w:cs="Arial"/>
        </w:rPr>
        <w:t>timeline</w:t>
      </w:r>
      <w:proofErr w:type="gramEnd"/>
    </w:p>
    <w:p w14:paraId="0F2DD223" w14:textId="2A54730F" w:rsidR="00D526D9" w:rsidRPr="00437D3B" w:rsidRDefault="00D526D9"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 xml:space="preserve">Collaborative review, comment, tag and approve </w:t>
      </w:r>
      <w:proofErr w:type="gramStart"/>
      <w:r w:rsidRPr="00437D3B">
        <w:rPr>
          <w:rFonts w:ascii="Arial" w:eastAsia="Arial" w:hAnsi="Arial" w:cs="Arial"/>
        </w:rPr>
        <w:t>workflows</w:t>
      </w:r>
      <w:proofErr w:type="gramEnd"/>
    </w:p>
    <w:p w14:paraId="23B97FFA" w14:textId="1D71AADA" w:rsidR="00D526D9" w:rsidRPr="00437D3B" w:rsidRDefault="000576FB"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 xml:space="preserve">High speed, interrupt-resilient uploads of </w:t>
      </w:r>
      <w:r w:rsidR="00AA04F0" w:rsidRPr="00437D3B">
        <w:rPr>
          <w:rFonts w:ascii="Arial" w:eastAsia="Arial" w:hAnsi="Arial" w:cs="Arial"/>
        </w:rPr>
        <w:t>large</w:t>
      </w:r>
      <w:r w:rsidRPr="00437D3B">
        <w:rPr>
          <w:rFonts w:ascii="Arial" w:eastAsia="Arial" w:hAnsi="Arial" w:cs="Arial"/>
        </w:rPr>
        <w:t xml:space="preserve"> video files</w:t>
      </w:r>
    </w:p>
    <w:p w14:paraId="2B404036" w14:textId="2CB4205F" w:rsidR="000576FB" w:rsidRPr="00437D3B" w:rsidRDefault="000576FB"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Effects and transitions</w:t>
      </w:r>
    </w:p>
    <w:p w14:paraId="5AEC314E" w14:textId="154AB8AD" w:rsidR="000576FB" w:rsidRPr="00437D3B" w:rsidRDefault="000576FB" w:rsidP="00437D3B">
      <w:pPr>
        <w:pStyle w:val="ListParagraph"/>
        <w:numPr>
          <w:ilvl w:val="0"/>
          <w:numId w:val="1"/>
        </w:numPr>
        <w:spacing w:after="60" w:line="360" w:lineRule="auto"/>
        <w:rPr>
          <w:rFonts w:ascii="Arial" w:eastAsia="Arial" w:hAnsi="Arial" w:cs="Arial"/>
        </w:rPr>
      </w:pPr>
      <w:r w:rsidRPr="00437D3B">
        <w:rPr>
          <w:rFonts w:ascii="Arial" w:eastAsia="Arial" w:hAnsi="Arial" w:cs="Arial"/>
        </w:rPr>
        <w:t>Powerful sequence versioning</w:t>
      </w:r>
    </w:p>
    <w:p w14:paraId="322C6770" w14:textId="6E9B885B" w:rsidR="000576FB" w:rsidRPr="00437D3B" w:rsidRDefault="000576FB" w:rsidP="00437D3B">
      <w:pPr>
        <w:pStyle w:val="ListParagraph"/>
        <w:numPr>
          <w:ilvl w:val="0"/>
          <w:numId w:val="1"/>
        </w:numPr>
        <w:spacing w:after="120" w:line="360" w:lineRule="auto"/>
        <w:rPr>
          <w:rFonts w:ascii="Arial" w:eastAsia="Arial" w:hAnsi="Arial" w:cs="Arial"/>
        </w:rPr>
      </w:pPr>
      <w:r w:rsidRPr="00437D3B">
        <w:rPr>
          <w:rFonts w:ascii="Arial" w:eastAsia="Arial" w:hAnsi="Arial" w:cs="Arial"/>
        </w:rPr>
        <w:t xml:space="preserve">The ability to directly import stock video </w:t>
      </w:r>
      <w:proofErr w:type="gramStart"/>
      <w:r w:rsidRPr="00437D3B">
        <w:rPr>
          <w:rFonts w:ascii="Arial" w:eastAsia="Arial" w:hAnsi="Arial" w:cs="Arial"/>
        </w:rPr>
        <w:t>content</w:t>
      </w:r>
      <w:proofErr w:type="gramEnd"/>
    </w:p>
    <w:p w14:paraId="4F414041" w14:textId="37457F37" w:rsidR="000576FB" w:rsidRDefault="000576FB" w:rsidP="008910A1">
      <w:pPr>
        <w:spacing w:after="120" w:line="360" w:lineRule="auto"/>
        <w:rPr>
          <w:rFonts w:ascii="Arial" w:eastAsia="Arial" w:hAnsi="Arial" w:cs="Arial"/>
        </w:rPr>
      </w:pPr>
      <w:r w:rsidRPr="000576FB">
        <w:rPr>
          <w:rFonts w:ascii="Arial" w:eastAsia="Arial" w:hAnsi="Arial" w:cs="Arial"/>
        </w:rPr>
        <w:t xml:space="preserve">Direct publishing to YouTube and Vimeo is </w:t>
      </w:r>
      <w:r w:rsidR="006F3177">
        <w:rPr>
          <w:rFonts w:ascii="Arial" w:eastAsia="Arial" w:hAnsi="Arial" w:cs="Arial"/>
        </w:rPr>
        <w:t>a</w:t>
      </w:r>
      <w:r w:rsidRPr="000576FB">
        <w:rPr>
          <w:rFonts w:ascii="Arial" w:eastAsia="Arial" w:hAnsi="Arial" w:cs="Arial"/>
        </w:rPr>
        <w:t xml:space="preserve"> standout feature of </w:t>
      </w:r>
      <w:r>
        <w:rPr>
          <w:rFonts w:ascii="Arial" w:eastAsia="Arial" w:hAnsi="Arial" w:cs="Arial"/>
        </w:rPr>
        <w:t>Atomos Edit</w:t>
      </w:r>
      <w:r w:rsidRPr="000576FB">
        <w:rPr>
          <w:rFonts w:ascii="Arial" w:eastAsia="Arial" w:hAnsi="Arial" w:cs="Arial"/>
        </w:rPr>
        <w:t xml:space="preserve">, allowing creators to manage, edit and publish their content directly to these leading platforms without ever having to download </w:t>
      </w:r>
      <w:r w:rsidR="00AA04F0">
        <w:rPr>
          <w:rFonts w:ascii="Arial" w:eastAsia="Arial" w:hAnsi="Arial" w:cs="Arial"/>
        </w:rPr>
        <w:t xml:space="preserve">and edit </w:t>
      </w:r>
      <w:r w:rsidRPr="000576FB">
        <w:rPr>
          <w:rFonts w:ascii="Arial" w:eastAsia="Arial" w:hAnsi="Arial" w:cs="Arial"/>
        </w:rPr>
        <w:t>large media files, or upload finished media to the cloud. </w:t>
      </w:r>
    </w:p>
    <w:p w14:paraId="795CC3AD" w14:textId="00278FC1" w:rsidR="008826BB" w:rsidRDefault="008826BB" w:rsidP="008910A1">
      <w:pPr>
        <w:spacing w:after="120" w:line="360" w:lineRule="auto"/>
        <w:rPr>
          <w:rFonts w:ascii="Arial" w:eastAsia="Arial" w:hAnsi="Arial" w:cs="Arial"/>
        </w:rPr>
      </w:pPr>
      <w:r>
        <w:rPr>
          <w:rFonts w:ascii="Arial" w:eastAsia="Arial" w:hAnsi="Arial" w:cs="Arial"/>
        </w:rPr>
        <w:lastRenderedPageBreak/>
        <w:t>ATOMOS</w:t>
      </w:r>
      <w:r w:rsidRPr="00902C8B">
        <w:rPr>
          <w:rFonts w:ascii="Arial" w:eastAsia="Arial" w:hAnsi="Arial" w:cs="Arial"/>
        </w:rPr>
        <w:t xml:space="preserve"> CONNECT adds network connectivity and cloud services (via subscription) to existing products like the Ninja V and Ninja </w:t>
      </w:r>
      <w:r>
        <w:rPr>
          <w:rFonts w:ascii="Arial" w:eastAsia="Arial" w:hAnsi="Arial" w:cs="Arial"/>
        </w:rPr>
        <w:t>V</w:t>
      </w:r>
      <w:proofErr w:type="gramStart"/>
      <w:r w:rsidRPr="00902C8B">
        <w:rPr>
          <w:rFonts w:ascii="Arial" w:eastAsia="Arial" w:hAnsi="Arial" w:cs="Arial"/>
        </w:rPr>
        <w:t>+, and</w:t>
      </w:r>
      <w:proofErr w:type="gramEnd"/>
      <w:r w:rsidRPr="00902C8B">
        <w:rPr>
          <w:rFonts w:ascii="Arial" w:eastAsia="Arial" w:hAnsi="Arial" w:cs="Arial"/>
        </w:rPr>
        <w:t xml:space="preserve"> is built in to </w:t>
      </w:r>
      <w:proofErr w:type="spellStart"/>
      <w:r>
        <w:rPr>
          <w:rFonts w:ascii="Arial" w:eastAsia="Arial" w:hAnsi="Arial" w:cs="Arial"/>
        </w:rPr>
        <w:t>Zato</w:t>
      </w:r>
      <w:proofErr w:type="spellEnd"/>
      <w:r w:rsidRPr="00902C8B">
        <w:rPr>
          <w:rFonts w:ascii="Arial" w:eastAsia="Arial" w:hAnsi="Arial" w:cs="Arial"/>
        </w:rPr>
        <w:t xml:space="preserve"> CONNECT and </w:t>
      </w:r>
      <w:r>
        <w:rPr>
          <w:rFonts w:ascii="Arial" w:eastAsia="Arial" w:hAnsi="Arial" w:cs="Arial"/>
        </w:rPr>
        <w:t>Shogun</w:t>
      </w:r>
      <w:r w:rsidRPr="00902C8B">
        <w:rPr>
          <w:rFonts w:ascii="Arial" w:eastAsia="Arial" w:hAnsi="Arial" w:cs="Arial"/>
        </w:rPr>
        <w:t xml:space="preserve"> CONNECT</w:t>
      </w:r>
      <w:r>
        <w:rPr>
          <w:rFonts w:ascii="Arial" w:eastAsia="Arial" w:hAnsi="Arial" w:cs="Arial"/>
        </w:rPr>
        <w:t>.</w:t>
      </w:r>
    </w:p>
    <w:p w14:paraId="29465D10" w14:textId="754532C3" w:rsidR="00F832D8" w:rsidRDefault="00DE4A18" w:rsidP="008910A1">
      <w:pPr>
        <w:spacing w:after="120" w:line="360" w:lineRule="auto"/>
        <w:rPr>
          <w:rFonts w:ascii="Arial" w:eastAsia="Arial" w:hAnsi="Arial" w:cs="Arial"/>
        </w:rPr>
      </w:pPr>
      <w:r>
        <w:rPr>
          <w:rFonts w:ascii="Arial" w:eastAsia="Arial" w:hAnsi="Arial" w:cs="Arial"/>
        </w:rPr>
        <w:t>“</w:t>
      </w:r>
      <w:r w:rsidR="00713780">
        <w:rPr>
          <w:rFonts w:ascii="Arial" w:eastAsia="Arial" w:hAnsi="Arial" w:cs="Arial"/>
        </w:rPr>
        <w:t>Adding cloud editing is a natural progression for our CONNECT products</w:t>
      </w:r>
      <w:r>
        <w:rPr>
          <w:rFonts w:ascii="Arial" w:eastAsia="Arial" w:hAnsi="Arial" w:cs="Arial"/>
        </w:rPr>
        <w:t xml:space="preserve">,” said Trevor Elbourne, CEO </w:t>
      </w:r>
      <w:r w:rsidR="00FC2A49">
        <w:rPr>
          <w:rFonts w:ascii="Arial" w:eastAsia="Arial" w:hAnsi="Arial" w:cs="Arial"/>
        </w:rPr>
        <w:t>of</w:t>
      </w:r>
      <w:r>
        <w:rPr>
          <w:rFonts w:ascii="Arial" w:eastAsia="Arial" w:hAnsi="Arial" w:cs="Arial"/>
        </w:rPr>
        <w:t xml:space="preserve"> Atomos. “</w:t>
      </w:r>
      <w:r w:rsidR="00AA3C0F">
        <w:rPr>
          <w:rFonts w:ascii="Arial" w:eastAsia="Arial" w:hAnsi="Arial" w:cs="Arial"/>
        </w:rPr>
        <w:t>C</w:t>
      </w:r>
      <w:r w:rsidR="00AA3C0F" w:rsidRPr="00AA3C0F">
        <w:rPr>
          <w:rFonts w:ascii="Arial" w:eastAsia="Arial" w:hAnsi="Arial" w:cs="Arial"/>
        </w:rPr>
        <w:t>ollaborative editing and publishing of content delivered directly from our hardware</w:t>
      </w:r>
      <w:r w:rsidR="00D11AC6">
        <w:rPr>
          <w:rFonts w:ascii="Arial" w:eastAsia="Arial" w:hAnsi="Arial" w:cs="Arial"/>
        </w:rPr>
        <w:t xml:space="preserve">, via our </w:t>
      </w:r>
      <w:r w:rsidR="00AA3C0F" w:rsidRPr="00AA3C0F">
        <w:rPr>
          <w:rFonts w:ascii="Arial" w:eastAsia="Arial" w:hAnsi="Arial" w:cs="Arial"/>
        </w:rPr>
        <w:t>cloud services</w:t>
      </w:r>
      <w:r w:rsidR="00D11AC6">
        <w:rPr>
          <w:rFonts w:ascii="Arial" w:eastAsia="Arial" w:hAnsi="Arial" w:cs="Arial"/>
        </w:rPr>
        <w:t>,</w:t>
      </w:r>
      <w:r w:rsidR="00AA3C0F" w:rsidRPr="00AA3C0F">
        <w:rPr>
          <w:rFonts w:ascii="Arial" w:eastAsia="Arial" w:hAnsi="Arial" w:cs="Arial"/>
        </w:rPr>
        <w:t xml:space="preserve"> is</w:t>
      </w:r>
      <w:r w:rsidR="006F3177" w:rsidRPr="006F3177">
        <w:t xml:space="preserve"> </w:t>
      </w:r>
      <w:r w:rsidR="00AA3C0F" w:rsidRPr="00AA3C0F">
        <w:rPr>
          <w:rFonts w:ascii="Arial" w:eastAsia="Arial" w:hAnsi="Arial" w:cs="Arial"/>
        </w:rPr>
        <w:t xml:space="preserve">an incredibly attractive </w:t>
      </w:r>
      <w:r w:rsidR="00AA3C0F">
        <w:rPr>
          <w:rFonts w:ascii="Arial" w:eastAsia="Arial" w:hAnsi="Arial" w:cs="Arial"/>
        </w:rPr>
        <w:t>proposition</w:t>
      </w:r>
      <w:r w:rsidR="00AA3C0F" w:rsidRPr="00AA3C0F">
        <w:rPr>
          <w:rFonts w:ascii="Arial" w:eastAsia="Arial" w:hAnsi="Arial" w:cs="Arial"/>
        </w:rPr>
        <w:t xml:space="preserve"> for our customers. Atomos Edit underpins our strategy of providing powerful and complementary services from our Cloud Studio gateway</w:t>
      </w:r>
      <w:r w:rsidR="00426257">
        <w:rPr>
          <w:rFonts w:ascii="Arial" w:eastAsia="Arial" w:hAnsi="Arial" w:cs="Arial"/>
        </w:rPr>
        <w:t>.”</w:t>
      </w:r>
    </w:p>
    <w:p w14:paraId="6E625DD3" w14:textId="16F89886" w:rsidR="00F832D8" w:rsidRPr="008826BB" w:rsidRDefault="000576FB" w:rsidP="008910A1">
      <w:pPr>
        <w:spacing w:after="120" w:line="360" w:lineRule="auto"/>
        <w:rPr>
          <w:rStyle w:val="normaltextrun"/>
          <w:rFonts w:ascii="Arial" w:eastAsia="Arial" w:hAnsi="Arial" w:cs="Arial"/>
        </w:rPr>
      </w:pPr>
      <w:r>
        <w:rPr>
          <w:rFonts w:ascii="Arial" w:eastAsia="Arial" w:hAnsi="Arial" w:cs="Arial"/>
        </w:rPr>
        <w:t xml:space="preserve">Atomos Edit </w:t>
      </w:r>
      <w:r w:rsidR="006F3177">
        <w:rPr>
          <w:rFonts w:ascii="Arial" w:eastAsia="Arial" w:hAnsi="Arial" w:cs="Arial"/>
        </w:rPr>
        <w:t>will be</w:t>
      </w:r>
      <w:r w:rsidRPr="000576FB">
        <w:rPr>
          <w:rFonts w:ascii="Arial" w:eastAsia="Arial" w:hAnsi="Arial" w:cs="Arial"/>
        </w:rPr>
        <w:t xml:space="preserve"> available </w:t>
      </w:r>
      <w:r w:rsidR="008910A1">
        <w:rPr>
          <w:rFonts w:ascii="Arial" w:eastAsia="Arial" w:hAnsi="Arial" w:cs="Arial"/>
        </w:rPr>
        <w:t>in three subscription plans:</w:t>
      </w:r>
      <w:r w:rsidRPr="000576FB">
        <w:rPr>
          <w:rFonts w:ascii="Arial" w:eastAsia="Arial" w:hAnsi="Arial" w:cs="Arial"/>
        </w:rPr>
        <w:t xml:space="preserve"> </w:t>
      </w:r>
      <w:r w:rsidR="006F3177">
        <w:rPr>
          <w:rFonts w:ascii="Arial" w:eastAsia="Arial" w:hAnsi="Arial" w:cs="Arial"/>
        </w:rPr>
        <w:t>f</w:t>
      </w:r>
      <w:r w:rsidRPr="000576FB">
        <w:rPr>
          <w:rFonts w:ascii="Arial" w:eastAsia="Arial" w:hAnsi="Arial" w:cs="Arial"/>
        </w:rPr>
        <w:t xml:space="preserve">ree, </w:t>
      </w:r>
      <w:r w:rsidR="006F3177">
        <w:rPr>
          <w:rFonts w:ascii="Arial" w:eastAsia="Arial" w:hAnsi="Arial" w:cs="Arial"/>
        </w:rPr>
        <w:t>$/</w:t>
      </w:r>
      <w:r w:rsidR="006F3177" w:rsidRPr="006F3177">
        <w:rPr>
          <w:rFonts w:ascii="Arial" w:eastAsia="Arial" w:hAnsi="Arial" w:cs="Arial"/>
        </w:rPr>
        <w:t>€</w:t>
      </w:r>
      <w:r>
        <w:rPr>
          <w:rFonts w:ascii="Arial" w:eastAsia="Arial" w:hAnsi="Arial" w:cs="Arial"/>
        </w:rPr>
        <w:t>1</w:t>
      </w:r>
      <w:r w:rsidRPr="000576FB">
        <w:rPr>
          <w:rFonts w:ascii="Arial" w:eastAsia="Arial" w:hAnsi="Arial" w:cs="Arial"/>
        </w:rPr>
        <w:t>0 per user</w:t>
      </w:r>
      <w:r w:rsidR="008910A1">
        <w:rPr>
          <w:rFonts w:ascii="Arial" w:eastAsia="Arial" w:hAnsi="Arial" w:cs="Arial"/>
        </w:rPr>
        <w:t xml:space="preserve"> </w:t>
      </w:r>
      <w:r w:rsidRPr="000576FB">
        <w:rPr>
          <w:rFonts w:ascii="Arial" w:eastAsia="Arial" w:hAnsi="Arial" w:cs="Arial"/>
        </w:rPr>
        <w:t xml:space="preserve">per month and </w:t>
      </w:r>
      <w:r w:rsidR="008910A1">
        <w:rPr>
          <w:rFonts w:ascii="Arial" w:eastAsia="Arial" w:hAnsi="Arial" w:cs="Arial"/>
        </w:rPr>
        <w:t>$/</w:t>
      </w:r>
      <w:r w:rsidR="008910A1" w:rsidRPr="006F3177">
        <w:rPr>
          <w:rFonts w:ascii="Arial" w:eastAsia="Arial" w:hAnsi="Arial" w:cs="Arial"/>
        </w:rPr>
        <w:t>€</w:t>
      </w:r>
      <w:r w:rsidRPr="000576FB">
        <w:rPr>
          <w:rFonts w:ascii="Arial" w:eastAsia="Arial" w:hAnsi="Arial" w:cs="Arial"/>
        </w:rPr>
        <w:t>50 per user per month.</w:t>
      </w:r>
      <w:r w:rsidR="008826BB">
        <w:rPr>
          <w:rFonts w:ascii="Arial" w:eastAsia="Arial" w:hAnsi="Arial" w:cs="Arial"/>
        </w:rPr>
        <w:t xml:space="preserve"> The cloud-based application has </w:t>
      </w:r>
      <w:r w:rsidR="001D1BE6">
        <w:rPr>
          <w:rFonts w:ascii="Arial" w:eastAsia="Arial" w:hAnsi="Arial" w:cs="Arial"/>
        </w:rPr>
        <w:t>been developed in collaboration with</w:t>
      </w:r>
      <w:r w:rsidR="001D1BE6" w:rsidRPr="00262F17">
        <w:rPr>
          <w:rFonts w:ascii="Arial" w:eastAsia="Arial" w:hAnsi="Arial" w:cs="Arial"/>
        </w:rPr>
        <w:t xml:space="preserve"> </w:t>
      </w:r>
      <w:r w:rsidR="001D1BE6">
        <w:rPr>
          <w:rFonts w:ascii="Arial" w:eastAsia="Arial" w:hAnsi="Arial" w:cs="Arial"/>
        </w:rPr>
        <w:t>Ax</w:t>
      </w:r>
      <w:r w:rsidR="00A30794">
        <w:rPr>
          <w:rFonts w:ascii="Arial" w:eastAsia="Arial" w:hAnsi="Arial" w:cs="Arial"/>
        </w:rPr>
        <w:t>le</w:t>
      </w:r>
      <w:r w:rsidR="001D1BE6">
        <w:rPr>
          <w:rFonts w:ascii="Arial" w:eastAsia="Arial" w:hAnsi="Arial" w:cs="Arial"/>
        </w:rPr>
        <w:t xml:space="preserve"> </w:t>
      </w:r>
      <w:r w:rsidR="006B5B53">
        <w:rPr>
          <w:rFonts w:ascii="Arial" w:eastAsia="Arial" w:hAnsi="Arial" w:cs="Arial"/>
        </w:rPr>
        <w:t>AI</w:t>
      </w:r>
      <w:r w:rsidR="001D1BE6">
        <w:rPr>
          <w:rFonts w:ascii="Arial" w:eastAsia="Arial" w:hAnsi="Arial" w:cs="Arial"/>
        </w:rPr>
        <w:t xml:space="preserve">, a </w:t>
      </w:r>
      <w:r w:rsidR="00023DE7">
        <w:rPr>
          <w:rFonts w:ascii="Arial" w:eastAsia="Arial" w:hAnsi="Arial" w:cs="Arial"/>
        </w:rPr>
        <w:t xml:space="preserve">world </w:t>
      </w:r>
      <w:r w:rsidR="001D1BE6" w:rsidRPr="006F5306">
        <w:rPr>
          <w:rFonts w:ascii="Arial" w:eastAsia="Arial" w:hAnsi="Arial" w:cs="Arial"/>
        </w:rPr>
        <w:t>leader in radically simple</w:t>
      </w:r>
      <w:r w:rsidR="001D1BE6">
        <w:rPr>
          <w:rFonts w:ascii="Arial" w:eastAsia="Arial" w:hAnsi="Arial" w:cs="Arial"/>
        </w:rPr>
        <w:t xml:space="preserve"> edit and</w:t>
      </w:r>
      <w:r w:rsidR="001D1BE6" w:rsidRPr="006F5306">
        <w:rPr>
          <w:rFonts w:ascii="Arial" w:eastAsia="Arial" w:hAnsi="Arial" w:cs="Arial"/>
        </w:rPr>
        <w:t xml:space="preserve"> media management software</w:t>
      </w:r>
      <w:r w:rsidR="001D1BE6">
        <w:rPr>
          <w:rFonts w:ascii="Arial" w:eastAsia="Arial" w:hAnsi="Arial" w:cs="Arial"/>
        </w:rPr>
        <w:t xml:space="preserve">. </w:t>
      </w:r>
      <w:r w:rsidR="008910A1">
        <w:rPr>
          <w:rStyle w:val="normaltextrun"/>
          <w:rFonts w:ascii="Arial" w:hAnsi="Arial" w:cs="Arial"/>
          <w:color w:val="000000" w:themeColor="text1"/>
          <w:shd w:val="clear" w:color="auto" w:fill="FFFFFF"/>
        </w:rPr>
        <w:t>A</w:t>
      </w:r>
      <w:r>
        <w:rPr>
          <w:rStyle w:val="normaltextrun"/>
          <w:rFonts w:ascii="Arial" w:hAnsi="Arial" w:cs="Arial"/>
          <w:color w:val="000000" w:themeColor="text1"/>
          <w:shd w:val="clear" w:color="auto" w:fill="FFFFFF"/>
        </w:rPr>
        <w:t xml:space="preserve"> beta version </w:t>
      </w:r>
      <w:r w:rsidR="00171402">
        <w:rPr>
          <w:rStyle w:val="normaltextrun"/>
          <w:rFonts w:ascii="Arial" w:hAnsi="Arial" w:cs="Arial"/>
          <w:color w:val="000000" w:themeColor="text1"/>
          <w:shd w:val="clear" w:color="auto" w:fill="FFFFFF"/>
        </w:rPr>
        <w:t xml:space="preserve">will be </w:t>
      </w:r>
      <w:r w:rsidR="00023DE7">
        <w:rPr>
          <w:rStyle w:val="normaltextrun"/>
          <w:rFonts w:ascii="Arial" w:hAnsi="Arial" w:cs="Arial"/>
          <w:color w:val="000000" w:themeColor="text1"/>
          <w:shd w:val="clear" w:color="auto" w:fill="FFFFFF"/>
        </w:rPr>
        <w:t>shown</w:t>
      </w:r>
      <w:r w:rsidR="00171402">
        <w:rPr>
          <w:rStyle w:val="normaltextrun"/>
          <w:rFonts w:ascii="Arial" w:hAnsi="Arial" w:cs="Arial"/>
          <w:color w:val="000000" w:themeColor="text1"/>
          <w:shd w:val="clear" w:color="auto" w:fill="FFFFFF"/>
        </w:rPr>
        <w:t xml:space="preserve"> </w:t>
      </w:r>
      <w:r w:rsidR="002D4A76">
        <w:rPr>
          <w:rStyle w:val="normaltextrun"/>
          <w:rFonts w:ascii="Arial" w:hAnsi="Arial" w:cs="Arial"/>
          <w:color w:val="000000" w:themeColor="text1"/>
          <w:shd w:val="clear" w:color="auto" w:fill="FFFFFF"/>
        </w:rPr>
        <w:t>at</w:t>
      </w:r>
      <w:r w:rsidR="00171402">
        <w:rPr>
          <w:rStyle w:val="normaltextrun"/>
          <w:rFonts w:ascii="Arial" w:hAnsi="Arial" w:cs="Arial"/>
          <w:color w:val="000000" w:themeColor="text1"/>
          <w:shd w:val="clear" w:color="auto" w:fill="FFFFFF"/>
        </w:rPr>
        <w:t xml:space="preserve"> the Atomos booth at NAB (C4135)</w:t>
      </w:r>
      <w:r w:rsidR="008910A1">
        <w:rPr>
          <w:rStyle w:val="normaltextrun"/>
          <w:rFonts w:ascii="Arial" w:hAnsi="Arial" w:cs="Arial"/>
          <w:color w:val="000000" w:themeColor="text1"/>
          <w:shd w:val="clear" w:color="auto" w:fill="FFFFFF"/>
        </w:rPr>
        <w:t>.</w:t>
      </w:r>
    </w:p>
    <w:p w14:paraId="6C4476D1" w14:textId="77777777" w:rsidR="00927739" w:rsidRDefault="00927739" w:rsidP="008910A1">
      <w:pPr>
        <w:spacing w:after="120" w:line="360" w:lineRule="auto"/>
        <w:rPr>
          <w:rStyle w:val="eop"/>
          <w:rFonts w:ascii="Arial" w:hAnsi="Arial" w:cs="Arial"/>
          <w:color w:val="000000" w:themeColor="text1"/>
          <w:shd w:val="clear" w:color="auto" w:fill="FFFFFF"/>
        </w:rPr>
      </w:pPr>
    </w:p>
    <w:p w14:paraId="75EC891B" w14:textId="1A546B1C" w:rsidR="0048599F" w:rsidRPr="00902C8B" w:rsidRDefault="00DE4A18" w:rsidP="006F3177">
      <w:pPr>
        <w:pBdr>
          <w:top w:val="nil"/>
          <w:left w:val="nil"/>
          <w:bottom w:val="nil"/>
          <w:right w:val="nil"/>
          <w:between w:val="nil"/>
        </w:pBdr>
        <w:spacing w:after="120" w:line="360" w:lineRule="auto"/>
        <w:jc w:val="center"/>
        <w:rPr>
          <w:rFonts w:ascii="Arial" w:eastAsia="Arial" w:hAnsi="Arial" w:cs="Arial"/>
          <w:b/>
          <w:color w:val="000000"/>
        </w:rPr>
      </w:pPr>
      <w:r>
        <w:rPr>
          <w:rFonts w:ascii="Arial" w:eastAsia="Arial" w:hAnsi="Arial" w:cs="Arial"/>
          <w:b/>
          <w:color w:val="000000"/>
        </w:rPr>
        <w:t>-ENDS-</w:t>
      </w:r>
    </w:p>
    <w:p w14:paraId="1EEC939B" w14:textId="77777777" w:rsidR="00927739" w:rsidRDefault="00927739">
      <w:pPr>
        <w:rPr>
          <w:rFonts w:ascii="Arial" w:eastAsia="Arial" w:hAnsi="Arial" w:cs="Arial"/>
          <w:b/>
        </w:rPr>
      </w:pPr>
    </w:p>
    <w:p w14:paraId="43BE70B5" w14:textId="09911C05" w:rsidR="00F832D8" w:rsidRDefault="00DE4A18">
      <w:pPr>
        <w:rPr>
          <w:rFonts w:ascii="Arial" w:eastAsia="Arial" w:hAnsi="Arial" w:cs="Arial"/>
          <w:b/>
        </w:rPr>
      </w:pPr>
      <w:r>
        <w:rPr>
          <w:rFonts w:ascii="Arial" w:eastAsia="Arial" w:hAnsi="Arial" w:cs="Arial"/>
          <w:b/>
        </w:rPr>
        <w:t>About Atomos</w:t>
      </w:r>
    </w:p>
    <w:p w14:paraId="4245D773" w14:textId="32D4B0A5" w:rsidR="00F749F7" w:rsidRPr="00F749F7" w:rsidRDefault="00F749F7" w:rsidP="00F749F7">
      <w:pPr>
        <w:rPr>
          <w:rFonts w:ascii="Arial" w:eastAsia="Arial" w:hAnsi="Arial" w:cs="Arial"/>
        </w:rPr>
      </w:pPr>
      <w:r w:rsidRPr="00F749F7">
        <w:rPr>
          <w:rFonts w:ascii="Arial" w:eastAsia="Arial" w:hAnsi="Arial" w:cs="Arial"/>
        </w:rPr>
        <w:t>Atomos is a video technology innovator. It was the first to combine high-quality touchscreen monitors, removable storage</w:t>
      </w:r>
      <w:r w:rsidR="00C53911">
        <w:rPr>
          <w:rFonts w:ascii="Arial" w:eastAsia="Arial" w:hAnsi="Arial" w:cs="Arial"/>
        </w:rPr>
        <w:t>,</w:t>
      </w:r>
      <w:r w:rsidRPr="00F749F7">
        <w:rPr>
          <w:rFonts w:ascii="Arial" w:eastAsia="Arial" w:hAnsi="Arial" w:cs="Arial"/>
        </w:rPr>
        <w:t xml:space="preserve"> and Apple ProRes to dramatically augment almost any camera.</w:t>
      </w:r>
    </w:p>
    <w:p w14:paraId="6ABBB1DB" w14:textId="77777777" w:rsidR="00F749F7" w:rsidRPr="00F749F7" w:rsidRDefault="00F749F7" w:rsidP="00F749F7">
      <w:pPr>
        <w:rPr>
          <w:rFonts w:ascii="Arial" w:eastAsia="Arial" w:hAnsi="Arial" w:cs="Arial"/>
        </w:rPr>
      </w:pPr>
      <w:r w:rsidRPr="00F749F7">
        <w:rPr>
          <w:rFonts w:ascii="Arial" w:eastAsia="Arial" w:hAnsi="Arial" w:cs="Arial"/>
        </w:rPr>
        <w:t>With CONNECT, Atomos extends the capabilities of its monitor-recorders with a host of cloud-based tools and services. Content creators now have greater peace of mind as footage is simultaneously stored on the camera, in the cloud and on the Atomos recorder. Media can also be quickly and easily integrated into remote and collaborative workflows, anywhere in the world.</w:t>
      </w:r>
    </w:p>
    <w:p w14:paraId="3F5C6ED5" w14:textId="35365825" w:rsidR="00F832D8" w:rsidRDefault="00F749F7" w:rsidP="00F749F7">
      <w:pPr>
        <w:rPr>
          <w:rFonts w:ascii="Arial" w:eastAsia="Arial" w:hAnsi="Arial" w:cs="Arial"/>
        </w:rPr>
      </w:pPr>
      <w:r w:rsidRPr="00F749F7">
        <w:rPr>
          <w:rFonts w:ascii="Arial" w:eastAsia="Arial" w:hAnsi="Arial" w:cs="Arial"/>
        </w:rPr>
        <w:t>By using online services to augment the capabilities of its physical products, Atomos empowers filmmakers and video creators with innovative tools, within a flexible ecosystem of subscription-based services that can grow with customers’ needs</w:t>
      </w:r>
      <w:r>
        <w:rPr>
          <w:rFonts w:ascii="Arial" w:eastAsia="Arial" w:hAnsi="Arial" w:cs="Arial"/>
        </w:rPr>
        <w:t>.</w:t>
      </w:r>
    </w:p>
    <w:p w14:paraId="5814BD9D" w14:textId="77777777" w:rsidR="00F832D8" w:rsidRDefault="00DE4A18">
      <w:pPr>
        <w:rPr>
          <w:rFonts w:ascii="Arial" w:eastAsia="Arial" w:hAnsi="Arial" w:cs="Arial"/>
        </w:rPr>
      </w:pPr>
      <w:r>
        <w:rPr>
          <w:rFonts w:ascii="Arial" w:eastAsia="Arial" w:hAnsi="Arial" w:cs="Arial"/>
        </w:rPr>
        <w:t xml:space="preserve">Atomos is based in Melbourne, Australia with a distributed worldwide team and offices in the USA, Japan, China, UK, and Germany and has a worldwide distribution partner network. More information at: </w:t>
      </w:r>
      <w:hyperlink r:id="rId7">
        <w:r>
          <w:rPr>
            <w:rFonts w:ascii="Arial" w:eastAsia="Arial" w:hAnsi="Arial" w:cs="Arial"/>
            <w:color w:val="0563C1"/>
            <w:u w:val="single"/>
          </w:rPr>
          <w:t>www.atomos.com</w:t>
        </w:r>
      </w:hyperlink>
      <w:r>
        <w:rPr>
          <w:rFonts w:ascii="Arial" w:eastAsia="Arial" w:hAnsi="Arial" w:cs="Arial"/>
        </w:rPr>
        <w:t xml:space="preserve"> </w:t>
      </w:r>
    </w:p>
    <w:p w14:paraId="5BE92058" w14:textId="77777777" w:rsidR="00F832D8" w:rsidRDefault="00DE4A18">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Contacts (Press information and image requests)</w:t>
      </w:r>
    </w:p>
    <w:p w14:paraId="198AAA2F" w14:textId="77777777" w:rsidR="00F832D8" w:rsidRDefault="00F832D8">
      <w:pPr>
        <w:spacing w:after="0" w:line="240" w:lineRule="auto"/>
        <w:rPr>
          <w:rFonts w:ascii="Arial" w:eastAsia="Arial" w:hAnsi="Arial" w:cs="Arial"/>
          <w:b/>
          <w:color w:val="000000"/>
          <w:sz w:val="20"/>
          <w:szCs w:val="20"/>
        </w:rPr>
      </w:pPr>
    </w:p>
    <w:p w14:paraId="77AF9B39" w14:textId="77777777" w:rsidR="00F832D8" w:rsidRDefault="00DE4A18">
      <w:pPr>
        <w:spacing w:after="0" w:line="360" w:lineRule="auto"/>
        <w:rPr>
          <w:rFonts w:ascii="Arial" w:eastAsia="Arial" w:hAnsi="Arial" w:cs="Arial"/>
          <w:sz w:val="20"/>
          <w:szCs w:val="20"/>
        </w:rPr>
      </w:pPr>
      <w:r>
        <w:rPr>
          <w:rFonts w:ascii="Arial" w:eastAsia="Arial" w:hAnsi="Arial" w:cs="Arial"/>
          <w:sz w:val="20"/>
          <w:szCs w:val="20"/>
        </w:rPr>
        <w:t xml:space="preserve">e: </w:t>
      </w:r>
      <w:hyperlink r:id="rId8">
        <w:r>
          <w:rPr>
            <w:rFonts w:ascii="Arial" w:eastAsia="Arial" w:hAnsi="Arial" w:cs="Arial"/>
            <w:color w:val="0563C1"/>
            <w:sz w:val="20"/>
            <w:szCs w:val="20"/>
            <w:u w:val="single"/>
          </w:rPr>
          <w:t>Denisew@bubbleagency.com</w:t>
        </w:r>
      </w:hyperlink>
      <w:r>
        <w:rPr>
          <w:rFonts w:ascii="Arial" w:eastAsia="Arial" w:hAnsi="Arial" w:cs="Arial"/>
          <w:sz w:val="20"/>
          <w:szCs w:val="20"/>
        </w:rPr>
        <w:t xml:space="preserve"> – t: 503.806-0755 (The Americas/APAC)</w:t>
      </w:r>
    </w:p>
    <w:p w14:paraId="7CD3D1C0" w14:textId="1C0F1B69" w:rsidR="00995AC7" w:rsidRPr="00F749F7" w:rsidRDefault="00DE4A18" w:rsidP="00995AC7">
      <w:pPr>
        <w:rPr>
          <w:rFonts w:ascii="Arial" w:eastAsia="Arial" w:hAnsi="Arial" w:cs="Arial"/>
        </w:rPr>
      </w:pPr>
      <w:r w:rsidRPr="76A6C9B3">
        <w:rPr>
          <w:rFonts w:ascii="Arial" w:eastAsia="Arial" w:hAnsi="Arial" w:cs="Arial"/>
          <w:sz w:val="20"/>
          <w:szCs w:val="20"/>
        </w:rPr>
        <w:t xml:space="preserve">e: </w:t>
      </w:r>
      <w:hyperlink r:id="rId9">
        <w:r w:rsidRPr="76A6C9B3">
          <w:rPr>
            <w:rFonts w:ascii="Arial" w:eastAsia="Arial" w:hAnsi="Arial" w:cs="Arial"/>
            <w:color w:val="0563C1"/>
            <w:sz w:val="20"/>
            <w:szCs w:val="20"/>
            <w:u w:val="single"/>
          </w:rPr>
          <w:t>rufusj@bubbleagency.com</w:t>
        </w:r>
      </w:hyperlink>
      <w:r w:rsidRPr="76A6C9B3">
        <w:rPr>
          <w:rFonts w:ascii="Arial" w:eastAsia="Arial" w:hAnsi="Arial" w:cs="Arial"/>
          <w:sz w:val="20"/>
          <w:szCs w:val="20"/>
        </w:rPr>
        <w:t xml:space="preserve"> </w:t>
      </w:r>
      <w:r w:rsidR="009709AC">
        <w:rPr>
          <w:rFonts w:ascii="Arial" w:eastAsia="Arial" w:hAnsi="Arial" w:cs="Arial"/>
          <w:sz w:val="20"/>
          <w:szCs w:val="20"/>
        </w:rPr>
        <w:t>–</w:t>
      </w:r>
      <w:r w:rsidRPr="76A6C9B3">
        <w:rPr>
          <w:rFonts w:ascii="Arial" w:eastAsia="Arial" w:hAnsi="Arial" w:cs="Arial"/>
          <w:sz w:val="20"/>
          <w:szCs w:val="20"/>
        </w:rPr>
        <w:t xml:space="preserve"> t: +44 (0) 7921 299 542 (EMEA)</w:t>
      </w:r>
      <w:r>
        <w:br/>
      </w:r>
      <w:r>
        <w:br/>
      </w:r>
    </w:p>
    <w:p w14:paraId="7E636DA0" w14:textId="55008433" w:rsidR="006F5306" w:rsidRPr="00F749F7" w:rsidRDefault="006F5306" w:rsidP="00D7390E">
      <w:pPr>
        <w:rPr>
          <w:rFonts w:ascii="Arial" w:eastAsia="Arial" w:hAnsi="Arial" w:cs="Arial"/>
        </w:rPr>
      </w:pPr>
    </w:p>
    <w:sectPr w:rsidR="006F5306" w:rsidRPr="00F749F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CB24" w14:textId="77777777" w:rsidR="00D03855" w:rsidRDefault="00D03855">
      <w:pPr>
        <w:spacing w:after="0" w:line="240" w:lineRule="auto"/>
      </w:pPr>
      <w:r>
        <w:separator/>
      </w:r>
    </w:p>
  </w:endnote>
  <w:endnote w:type="continuationSeparator" w:id="0">
    <w:p w14:paraId="394DA56D" w14:textId="77777777" w:rsidR="00D03855" w:rsidRDefault="00D03855">
      <w:pPr>
        <w:spacing w:after="0" w:line="240" w:lineRule="auto"/>
      </w:pPr>
      <w:r>
        <w:continuationSeparator/>
      </w:r>
    </w:p>
  </w:endnote>
  <w:endnote w:type="continuationNotice" w:id="1">
    <w:p w14:paraId="350EDF25" w14:textId="77777777" w:rsidR="00D03855" w:rsidRDefault="00D03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248E" w14:textId="77777777" w:rsidR="00D03855" w:rsidRDefault="00D03855">
      <w:pPr>
        <w:spacing w:after="0" w:line="240" w:lineRule="auto"/>
      </w:pPr>
      <w:r>
        <w:separator/>
      </w:r>
    </w:p>
  </w:footnote>
  <w:footnote w:type="continuationSeparator" w:id="0">
    <w:p w14:paraId="106601AD" w14:textId="77777777" w:rsidR="00D03855" w:rsidRDefault="00D03855">
      <w:pPr>
        <w:spacing w:after="0" w:line="240" w:lineRule="auto"/>
      </w:pPr>
      <w:r>
        <w:continuationSeparator/>
      </w:r>
    </w:p>
  </w:footnote>
  <w:footnote w:type="continuationNotice" w:id="1">
    <w:p w14:paraId="24A36912" w14:textId="77777777" w:rsidR="00D03855" w:rsidRDefault="00D03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C48" w14:textId="0EF025D1" w:rsidR="00F832D8" w:rsidRDefault="00CE736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9F3162D" wp14:editId="0E4E3D20">
          <wp:simplePos x="0" y="0"/>
          <wp:positionH relativeFrom="column">
            <wp:align>center</wp:align>
          </wp:positionH>
          <wp:positionV relativeFrom="paragraph">
            <wp:posOffset>7620</wp:posOffset>
          </wp:positionV>
          <wp:extent cx="1170000" cy="1170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000" cy="11700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A00FE"/>
    <w:multiLevelType w:val="hybridMultilevel"/>
    <w:tmpl w:val="A11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07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8"/>
    <w:rsid w:val="00023DE7"/>
    <w:rsid w:val="0004429F"/>
    <w:rsid w:val="000576FB"/>
    <w:rsid w:val="0008446C"/>
    <w:rsid w:val="000A75AA"/>
    <w:rsid w:val="000F4515"/>
    <w:rsid w:val="00103771"/>
    <w:rsid w:val="00154FCC"/>
    <w:rsid w:val="00171402"/>
    <w:rsid w:val="001C24AA"/>
    <w:rsid w:val="001D1BE6"/>
    <w:rsid w:val="001E052D"/>
    <w:rsid w:val="002024AE"/>
    <w:rsid w:val="00251D14"/>
    <w:rsid w:val="00262F17"/>
    <w:rsid w:val="00274FE8"/>
    <w:rsid w:val="00297132"/>
    <w:rsid w:val="002C31F2"/>
    <w:rsid w:val="002D4A76"/>
    <w:rsid w:val="002F6B61"/>
    <w:rsid w:val="0030533D"/>
    <w:rsid w:val="00370F47"/>
    <w:rsid w:val="00375122"/>
    <w:rsid w:val="00377021"/>
    <w:rsid w:val="003F5FCC"/>
    <w:rsid w:val="004075C6"/>
    <w:rsid w:val="00426257"/>
    <w:rsid w:val="00437D3B"/>
    <w:rsid w:val="00441B46"/>
    <w:rsid w:val="00446DC0"/>
    <w:rsid w:val="00462848"/>
    <w:rsid w:val="0048599F"/>
    <w:rsid w:val="004B308E"/>
    <w:rsid w:val="004D05E6"/>
    <w:rsid w:val="00511D2D"/>
    <w:rsid w:val="00533F36"/>
    <w:rsid w:val="005451EF"/>
    <w:rsid w:val="0054776A"/>
    <w:rsid w:val="00552BAC"/>
    <w:rsid w:val="0056245B"/>
    <w:rsid w:val="005A1E2D"/>
    <w:rsid w:val="005B42AF"/>
    <w:rsid w:val="005C7097"/>
    <w:rsid w:val="005E2E9B"/>
    <w:rsid w:val="005E460A"/>
    <w:rsid w:val="00604767"/>
    <w:rsid w:val="00633BC1"/>
    <w:rsid w:val="006A4C83"/>
    <w:rsid w:val="006B5B53"/>
    <w:rsid w:val="006B67D1"/>
    <w:rsid w:val="006D32CF"/>
    <w:rsid w:val="006F3177"/>
    <w:rsid w:val="006F5306"/>
    <w:rsid w:val="00710BC0"/>
    <w:rsid w:val="00713552"/>
    <w:rsid w:val="00713780"/>
    <w:rsid w:val="00726A51"/>
    <w:rsid w:val="0075394F"/>
    <w:rsid w:val="0079471B"/>
    <w:rsid w:val="007A216B"/>
    <w:rsid w:val="00801C55"/>
    <w:rsid w:val="008826BB"/>
    <w:rsid w:val="008910A1"/>
    <w:rsid w:val="00902C8B"/>
    <w:rsid w:val="00905FD2"/>
    <w:rsid w:val="00913172"/>
    <w:rsid w:val="00927739"/>
    <w:rsid w:val="00955BF9"/>
    <w:rsid w:val="009709AC"/>
    <w:rsid w:val="00995AC7"/>
    <w:rsid w:val="009A73B1"/>
    <w:rsid w:val="00A30794"/>
    <w:rsid w:val="00A44CAA"/>
    <w:rsid w:val="00A82E0F"/>
    <w:rsid w:val="00AA04F0"/>
    <w:rsid w:val="00AA3C0F"/>
    <w:rsid w:val="00AA6105"/>
    <w:rsid w:val="00AE4A62"/>
    <w:rsid w:val="00B3366F"/>
    <w:rsid w:val="00C53911"/>
    <w:rsid w:val="00CA78E5"/>
    <w:rsid w:val="00CC749E"/>
    <w:rsid w:val="00CE7363"/>
    <w:rsid w:val="00D00D8F"/>
    <w:rsid w:val="00D03855"/>
    <w:rsid w:val="00D11AC6"/>
    <w:rsid w:val="00D526D9"/>
    <w:rsid w:val="00D57A7F"/>
    <w:rsid w:val="00D67FCA"/>
    <w:rsid w:val="00D7390E"/>
    <w:rsid w:val="00DE4A18"/>
    <w:rsid w:val="00DF6D9D"/>
    <w:rsid w:val="00E112FD"/>
    <w:rsid w:val="00EB0866"/>
    <w:rsid w:val="00EC6FD5"/>
    <w:rsid w:val="00ED7C36"/>
    <w:rsid w:val="00EE0AFE"/>
    <w:rsid w:val="00F749F7"/>
    <w:rsid w:val="00F8251E"/>
    <w:rsid w:val="00F832D8"/>
    <w:rsid w:val="00F937A7"/>
    <w:rsid w:val="00F95C14"/>
    <w:rsid w:val="00FC2A49"/>
    <w:rsid w:val="00FD11B0"/>
    <w:rsid w:val="00FE353A"/>
    <w:rsid w:val="014B7072"/>
    <w:rsid w:val="061EE195"/>
    <w:rsid w:val="0940B3F9"/>
    <w:rsid w:val="0AD643BA"/>
    <w:rsid w:val="0BD7BDBE"/>
    <w:rsid w:val="10F207C1"/>
    <w:rsid w:val="17D8C346"/>
    <w:rsid w:val="18B0FB41"/>
    <w:rsid w:val="1A606914"/>
    <w:rsid w:val="1D85D4C4"/>
    <w:rsid w:val="1DCE237E"/>
    <w:rsid w:val="23B2705B"/>
    <w:rsid w:val="26DE9F00"/>
    <w:rsid w:val="2745684E"/>
    <w:rsid w:val="28108B2A"/>
    <w:rsid w:val="2982B45F"/>
    <w:rsid w:val="2A1906BF"/>
    <w:rsid w:val="2E35BD9E"/>
    <w:rsid w:val="325A958E"/>
    <w:rsid w:val="327063EC"/>
    <w:rsid w:val="34BB53CF"/>
    <w:rsid w:val="35A804AE"/>
    <w:rsid w:val="362420E9"/>
    <w:rsid w:val="36A8530B"/>
    <w:rsid w:val="3817031C"/>
    <w:rsid w:val="3C751DEB"/>
    <w:rsid w:val="3D6E8530"/>
    <w:rsid w:val="3DAC021E"/>
    <w:rsid w:val="3DB31693"/>
    <w:rsid w:val="3E490DB8"/>
    <w:rsid w:val="3EF39288"/>
    <w:rsid w:val="4133CF1D"/>
    <w:rsid w:val="4180AE7A"/>
    <w:rsid w:val="431C7EDB"/>
    <w:rsid w:val="4835C16C"/>
    <w:rsid w:val="51B93E04"/>
    <w:rsid w:val="5755E072"/>
    <w:rsid w:val="5ABC402D"/>
    <w:rsid w:val="5B8A4581"/>
    <w:rsid w:val="5D22AB52"/>
    <w:rsid w:val="5E9E5750"/>
    <w:rsid w:val="5EA6F4C5"/>
    <w:rsid w:val="63050F94"/>
    <w:rsid w:val="6517FF6A"/>
    <w:rsid w:val="66CCF828"/>
    <w:rsid w:val="66F945B9"/>
    <w:rsid w:val="681CDE5A"/>
    <w:rsid w:val="6B20A7AF"/>
    <w:rsid w:val="6B616693"/>
    <w:rsid w:val="6D0D42F1"/>
    <w:rsid w:val="6E0EE6BC"/>
    <w:rsid w:val="6E11F23F"/>
    <w:rsid w:val="6EA91352"/>
    <w:rsid w:val="71CC7ED7"/>
    <w:rsid w:val="74031F94"/>
    <w:rsid w:val="76698711"/>
    <w:rsid w:val="76A6C9B3"/>
    <w:rsid w:val="7C00BDB3"/>
    <w:rsid w:val="7E2CF80C"/>
    <w:rsid w:val="7EB718A5"/>
    <w:rsid w:val="7EC724A2"/>
    <w:rsid w:val="7F77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FEE6B"/>
  <w15:docId w15:val="{87BBCFA1-6792-4640-9CCE-44DF5C4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E7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63"/>
  </w:style>
  <w:style w:type="paragraph" w:styleId="Footer">
    <w:name w:val="footer"/>
    <w:basedOn w:val="Normal"/>
    <w:link w:val="FooterChar"/>
    <w:uiPriority w:val="99"/>
    <w:unhideWhenUsed/>
    <w:rsid w:val="00CE7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63"/>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739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12FD"/>
    <w:rPr>
      <w:b/>
      <w:bCs/>
    </w:rPr>
  </w:style>
  <w:style w:type="character" w:customStyle="1" w:styleId="CommentSubjectChar">
    <w:name w:val="Comment Subject Char"/>
    <w:basedOn w:val="CommentTextChar"/>
    <w:link w:val="CommentSubject"/>
    <w:uiPriority w:val="99"/>
    <w:semiHidden/>
    <w:rsid w:val="00E112FD"/>
    <w:rPr>
      <w:b/>
      <w:bCs/>
      <w:sz w:val="20"/>
      <w:szCs w:val="20"/>
    </w:rPr>
  </w:style>
  <w:style w:type="character" w:customStyle="1" w:styleId="normaltextrun">
    <w:name w:val="normaltextrun"/>
    <w:basedOn w:val="DefaultParagraphFont"/>
    <w:rsid w:val="00AA3C0F"/>
  </w:style>
  <w:style w:type="character" w:customStyle="1" w:styleId="eop">
    <w:name w:val="eop"/>
    <w:basedOn w:val="DefaultParagraphFont"/>
    <w:rsid w:val="00AA3C0F"/>
  </w:style>
  <w:style w:type="paragraph" w:styleId="Revision">
    <w:name w:val="Revision"/>
    <w:hidden/>
    <w:uiPriority w:val="99"/>
    <w:semiHidden/>
    <w:rsid w:val="006B5B53"/>
    <w:pPr>
      <w:spacing w:after="0" w:line="240" w:lineRule="auto"/>
    </w:pPr>
  </w:style>
  <w:style w:type="paragraph" w:styleId="ListParagraph">
    <w:name w:val="List Paragraph"/>
    <w:basedOn w:val="Normal"/>
    <w:uiPriority w:val="34"/>
    <w:qFormat/>
    <w:rsid w:val="00D5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nisew@bubbleagency.com" TargetMode="External"/><Relationship Id="rId3" Type="http://schemas.openxmlformats.org/officeDocument/2006/relationships/settings" Target="settings.xml"/><Relationship Id="rId7" Type="http://schemas.openxmlformats.org/officeDocument/2006/relationships/hyperlink" Target="http://www.atom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fusj@bubbl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cp:lastModifiedBy>Steve Wise</cp:lastModifiedBy>
  <cp:revision>3</cp:revision>
  <dcterms:created xsi:type="dcterms:W3CDTF">2023-04-12T07:03:00Z</dcterms:created>
  <dcterms:modified xsi:type="dcterms:W3CDTF">2023-04-12T07:16:00Z</dcterms:modified>
</cp:coreProperties>
</file>